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63" w:tblpY="1771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7"/>
        <w:gridCol w:w="4355"/>
      </w:tblGrid>
      <w:tr w:rsidR="00AA799D" w:rsidRPr="00EC447D" w14:paraId="5DBF8BAD" w14:textId="77777777" w:rsidTr="00B860E5">
        <w:tc>
          <w:tcPr>
            <w:tcW w:w="110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3C63A776" w:rsidR="00AA799D" w:rsidRPr="00EC447D" w:rsidRDefault="00AA799D" w:rsidP="00B860E5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B860E5">
        <w:trPr>
          <w:trHeight w:val="70"/>
        </w:trPr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5513D021" w:rsidR="00AA799D" w:rsidRPr="00EC447D" w:rsidRDefault="00AA799D" w:rsidP="00B860E5">
            <w:pPr>
              <w:pStyle w:val="RTH2"/>
              <w:tabs>
                <w:tab w:val="left" w:pos="1860"/>
              </w:tabs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  <w:r w:rsidR="00C5362A">
              <w:rPr>
                <w:rFonts w:ascii="Arial" w:hAnsi="Arial" w:cs="Arial"/>
              </w:rPr>
              <w:tab/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B860E5">
        <w:tc>
          <w:tcPr>
            <w:tcW w:w="6697" w:type="dxa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EC447D" w:rsidRDefault="00AA799D" w:rsidP="00B860E5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382560" w:rsidRPr="00EC447D" w14:paraId="10282AA8" w14:textId="77777777" w:rsidTr="00B860E5">
        <w:tc>
          <w:tcPr>
            <w:tcW w:w="11052" w:type="dxa"/>
            <w:gridSpan w:val="2"/>
            <w:shd w:val="clear" w:color="auto" w:fill="D9D9D9"/>
          </w:tcPr>
          <w:p w14:paraId="52548968" w14:textId="554AFA2D" w:rsidR="00382560" w:rsidRPr="00BB2FBE" w:rsidRDefault="00BB2FBE" w:rsidP="00B860E5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Topics discussed</w:t>
            </w:r>
            <w:r w:rsidR="00264232">
              <w:rPr>
                <w:rFonts w:ascii="Arial" w:hAnsi="Arial" w:cs="Arial"/>
              </w:rPr>
              <w:t xml:space="preserve">: </w:t>
            </w:r>
          </w:p>
        </w:tc>
      </w:tr>
      <w:tr w:rsidR="00382560" w:rsidRPr="00EC447D" w14:paraId="397B5952" w14:textId="77777777" w:rsidTr="00B860E5">
        <w:trPr>
          <w:trHeight w:val="4523"/>
        </w:trPr>
        <w:tc>
          <w:tcPr>
            <w:tcW w:w="11052" w:type="dxa"/>
            <w:gridSpan w:val="2"/>
          </w:tcPr>
          <w:p w14:paraId="53C01824" w14:textId="3FBD7C65" w:rsidR="00043EF8" w:rsidRPr="002B4741" w:rsidRDefault="00D37923" w:rsidP="00043EF8">
            <w:pPr>
              <w:pStyle w:val="Heading2"/>
              <w:shd w:val="clear" w:color="auto" w:fill="FFFFFF"/>
              <w:spacing w:before="0" w:after="75" w:line="390" w:lineRule="atLeast"/>
              <w:rPr>
                <w:rFonts w:ascii="Arial" w:hAnsi="Arial" w:cs="Arial"/>
                <w:b/>
                <w:bCs/>
                <w:color w:val="A51C30"/>
                <w:sz w:val="24"/>
                <w:szCs w:val="24"/>
                <w:lang w:eastAsia="en-AU"/>
              </w:rPr>
            </w:pPr>
            <w:r w:rsidRPr="002B4741">
              <w:rPr>
                <w:rFonts w:ascii="Arial" w:hAnsi="Arial" w:cs="Arial"/>
                <w:b/>
                <w:bCs/>
                <w:color w:val="A51C30"/>
                <w:sz w:val="24"/>
                <w:szCs w:val="24"/>
              </w:rPr>
              <w:t>WORKING WITH POWERED TOOLS</w:t>
            </w:r>
          </w:p>
          <w:p w14:paraId="4AEF57A6" w14:textId="77777777" w:rsidR="00D37923" w:rsidRPr="002B4741" w:rsidRDefault="00D37923" w:rsidP="00D37923">
            <w:p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Often times we overlook the hazards associated with the common tools that are used on a daily</w:t>
            </w:r>
          </w:p>
          <w:p w14:paraId="5B026A32" w14:textId="77777777" w:rsidR="00D37923" w:rsidRPr="002B4741" w:rsidRDefault="00D37923" w:rsidP="00D37923">
            <w:p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basis. With this talk we hope to bring some awareness to the potential hazards of these tools</w:t>
            </w:r>
          </w:p>
          <w:p w14:paraId="06B0F9C7" w14:textId="77777777" w:rsidR="00D37923" w:rsidRPr="002B4741" w:rsidRDefault="00D37923" w:rsidP="00D37923">
            <w:p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and how to minimize these hazards.</w:t>
            </w:r>
          </w:p>
          <w:p w14:paraId="4E6AF333" w14:textId="77777777" w:rsidR="00D37923" w:rsidRPr="002B4741" w:rsidRDefault="00D37923" w:rsidP="00D37923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lang w:eastAsia="en-AU"/>
              </w:rPr>
            </w:pPr>
            <w:r w:rsidRPr="002B4741">
              <w:rPr>
                <w:rFonts w:ascii="Georgia-Bold" w:hAnsi="Georgia-Bold" w:cs="Georgia-Bold"/>
                <w:b/>
                <w:bCs/>
                <w:lang w:eastAsia="en-AU"/>
              </w:rPr>
              <w:t>Training:</w:t>
            </w:r>
          </w:p>
          <w:p w14:paraId="7800D64C" w14:textId="76FE316C" w:rsidR="00D37923" w:rsidRPr="002B4741" w:rsidRDefault="00D37923" w:rsidP="00D37923">
            <w:p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Each employee using hand and portable power tools must receive initial training and supervision. Any employee not using the correctly, or in a safe manner will be required to redo the safe work procedure and will be supervised until competent.</w:t>
            </w:r>
          </w:p>
          <w:p w14:paraId="6E9E9B70" w14:textId="77777777" w:rsidR="00D37923" w:rsidRPr="002B4741" w:rsidRDefault="00D37923" w:rsidP="00D37923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lang w:eastAsia="en-AU"/>
              </w:rPr>
            </w:pPr>
          </w:p>
          <w:p w14:paraId="117164F9" w14:textId="5C731E79" w:rsidR="00D37923" w:rsidRPr="002B4741" w:rsidRDefault="00D37923" w:rsidP="00D37923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lang w:eastAsia="en-AU"/>
              </w:rPr>
            </w:pPr>
            <w:r w:rsidRPr="002B4741">
              <w:rPr>
                <w:rFonts w:ascii="Georgia-Bold" w:hAnsi="Georgia-Bold" w:cs="Georgia-Bold"/>
                <w:b/>
                <w:bCs/>
                <w:lang w:eastAsia="en-AU"/>
              </w:rPr>
              <w:t>Pre</w:t>
            </w:r>
            <w:r w:rsidR="002B4741" w:rsidRPr="002B4741">
              <w:rPr>
                <w:rFonts w:ascii="Georgia-Bold" w:hAnsi="Georgia-Bold" w:cs="Georgia-Bold"/>
                <w:b/>
                <w:bCs/>
                <w:lang w:eastAsia="en-AU"/>
              </w:rPr>
              <w:t>-</w:t>
            </w:r>
            <w:r w:rsidRPr="002B4741">
              <w:rPr>
                <w:rFonts w:ascii="Georgia-Bold" w:hAnsi="Georgia-Bold" w:cs="Georgia-Bold"/>
                <w:b/>
                <w:bCs/>
                <w:lang w:eastAsia="en-AU"/>
              </w:rPr>
              <w:t>Inspection Use (Done before every use):</w:t>
            </w:r>
          </w:p>
          <w:p w14:paraId="463B5443" w14:textId="49AEE6E1" w:rsidR="00D37923" w:rsidRPr="002B4741" w:rsidRDefault="00D37923" w:rsidP="00D3792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Damaged or cracked housing, power source, or bits/accessories</w:t>
            </w:r>
          </w:p>
          <w:p w14:paraId="6D1C63D5" w14:textId="32B6F10F" w:rsidR="00D37923" w:rsidRPr="002B4741" w:rsidRDefault="00D37923" w:rsidP="00D3792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Dull blades are often more dangerous than sharp blades</w:t>
            </w:r>
          </w:p>
          <w:p w14:paraId="1E6A5156" w14:textId="28EAE74D" w:rsidR="00D37923" w:rsidRPr="002B4741" w:rsidRDefault="00D37923" w:rsidP="00D3792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Missing guards or protective devices</w:t>
            </w:r>
          </w:p>
          <w:p w14:paraId="6FBF08CF" w14:textId="3A97AA36" w:rsidR="00D37923" w:rsidRPr="002B4741" w:rsidRDefault="00D37923" w:rsidP="00D3792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Tool appears to be in poor condition</w:t>
            </w:r>
          </w:p>
          <w:p w14:paraId="50C31BB9" w14:textId="3A98393D" w:rsidR="00D37923" w:rsidRPr="00867017" w:rsidRDefault="00D37923" w:rsidP="0086701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Ensure area is free of any potential trip hazards</w:t>
            </w:r>
            <w:r w:rsidR="00867017">
              <w:rPr>
                <w:rFonts w:ascii="Georgia" w:hAnsi="Georgia" w:cs="Georgia"/>
                <w:lang w:eastAsia="en-AU"/>
              </w:rPr>
              <w:t xml:space="preserve">. </w:t>
            </w:r>
            <w:r w:rsidRPr="00867017">
              <w:rPr>
                <w:rFonts w:ascii="Georgia" w:hAnsi="Georgia" w:cs="Georgia"/>
                <w:lang w:eastAsia="en-AU"/>
              </w:rPr>
              <w:t>Do not underestimate the importance of a clean work area</w:t>
            </w:r>
          </w:p>
          <w:p w14:paraId="5DA05AF7" w14:textId="46F15A2A" w:rsidR="00D37923" w:rsidRPr="002B4741" w:rsidRDefault="00D37923" w:rsidP="00D3792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If the tool is hardwired, does it have a current electrical safety tag.</w:t>
            </w:r>
          </w:p>
          <w:p w14:paraId="53F5AEEA" w14:textId="77777777" w:rsidR="00D37923" w:rsidRPr="002B4741" w:rsidRDefault="00D37923" w:rsidP="00D37923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lang w:eastAsia="en-AU"/>
              </w:rPr>
            </w:pPr>
          </w:p>
          <w:p w14:paraId="680B68CA" w14:textId="341CE7CF" w:rsidR="00D37923" w:rsidRPr="002B4741" w:rsidRDefault="00D37923" w:rsidP="00D37923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lang w:eastAsia="en-AU"/>
              </w:rPr>
            </w:pPr>
            <w:r w:rsidRPr="002B4741">
              <w:rPr>
                <w:rFonts w:ascii="Georgia-Bold" w:hAnsi="Georgia-Bold" w:cs="Georgia-Bold"/>
                <w:b/>
                <w:bCs/>
                <w:lang w:eastAsia="en-AU"/>
              </w:rPr>
              <w:t>Proper Use:</w:t>
            </w:r>
          </w:p>
          <w:p w14:paraId="18BFEC65" w14:textId="54269465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Ensure you are wearing the correct PPE</w:t>
            </w:r>
          </w:p>
          <w:p w14:paraId="15DC9E75" w14:textId="6717BB49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You should always wear eye protection</w:t>
            </w:r>
          </w:p>
          <w:p w14:paraId="4BB7B815" w14:textId="1478BC22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Use the proper tool for the job</w:t>
            </w:r>
          </w:p>
          <w:p w14:paraId="621DE5B4" w14:textId="76D62B4E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Follow the manufacturer’s instructions</w:t>
            </w:r>
          </w:p>
          <w:p w14:paraId="30020FB2" w14:textId="2BFF3867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If unsure about use, ask a supervisor or co-worker for clarification</w:t>
            </w:r>
          </w:p>
          <w:p w14:paraId="5A20E951" w14:textId="43AD7FEC" w:rsidR="00D37923" w:rsidRPr="002B4741" w:rsidRDefault="002B4741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E</w:t>
            </w:r>
            <w:r w:rsidR="00D37923" w:rsidRPr="002B4741">
              <w:rPr>
                <w:rFonts w:ascii="Georgia" w:hAnsi="Georgia" w:cs="Georgia"/>
                <w:lang w:eastAsia="en-AU"/>
              </w:rPr>
              <w:t>nsure tools are not pointed at or operated in close proximity to other individuals</w:t>
            </w:r>
          </w:p>
          <w:p w14:paraId="3BA3B778" w14:textId="583C8733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Use spark resistant tools when working near a fuel source</w:t>
            </w:r>
          </w:p>
          <w:p w14:paraId="12C257C7" w14:textId="251B9E80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Do not use excessive force to cut/drill through hard materials</w:t>
            </w:r>
          </w:p>
          <w:p w14:paraId="2175CC6D" w14:textId="77777777" w:rsidR="002B4741" w:rsidRPr="002B4741" w:rsidRDefault="002B4741" w:rsidP="002B4741">
            <w:pPr>
              <w:pStyle w:val="ListParagraph"/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lang w:eastAsia="en-AU"/>
              </w:rPr>
            </w:pPr>
          </w:p>
          <w:p w14:paraId="7FE98C98" w14:textId="72116C54" w:rsidR="00D37923" w:rsidRPr="002B4741" w:rsidRDefault="00D37923" w:rsidP="002B4741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lang w:eastAsia="en-AU"/>
              </w:rPr>
            </w:pPr>
            <w:r w:rsidRPr="002B4741">
              <w:rPr>
                <w:rFonts w:ascii="Georgia-Bold" w:hAnsi="Georgia-Bold" w:cs="Georgia-Bold"/>
                <w:b/>
                <w:bCs/>
                <w:lang w:eastAsia="en-AU"/>
              </w:rPr>
              <w:t>Storage:</w:t>
            </w:r>
          </w:p>
          <w:p w14:paraId="6946DA4A" w14:textId="7801847E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De-energize tool prior to storage (includes removing air pressure, hydraulic pressure</w:t>
            </w:r>
          </w:p>
          <w:p w14:paraId="5E31335B" w14:textId="77777777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and removing loads).</w:t>
            </w:r>
          </w:p>
          <w:p w14:paraId="208C082C" w14:textId="6D44DCA4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Store electric tools in dry areas</w:t>
            </w:r>
          </w:p>
          <w:p w14:paraId="3113F586" w14:textId="77777777" w:rsidR="002B4741" w:rsidRPr="002B4741" w:rsidRDefault="002B4741" w:rsidP="002B4741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lang w:eastAsia="en-AU"/>
              </w:rPr>
            </w:pPr>
          </w:p>
          <w:p w14:paraId="36EBFE3A" w14:textId="7686EBE0" w:rsidR="00D37923" w:rsidRPr="002B4741" w:rsidRDefault="00D37923" w:rsidP="002B4741">
            <w:pPr>
              <w:autoSpaceDE w:val="0"/>
              <w:autoSpaceDN w:val="0"/>
              <w:adjustRightInd w:val="0"/>
              <w:rPr>
                <w:rFonts w:ascii="Georgia-Bold" w:hAnsi="Georgia-Bold" w:cs="Georgia-Bold"/>
                <w:b/>
                <w:bCs/>
                <w:lang w:eastAsia="en-AU"/>
              </w:rPr>
            </w:pPr>
            <w:r w:rsidRPr="002B4741">
              <w:rPr>
                <w:rFonts w:ascii="Georgia-Bold" w:hAnsi="Georgia-Bold" w:cs="Georgia-Bold"/>
                <w:b/>
                <w:bCs/>
                <w:lang w:eastAsia="en-AU"/>
              </w:rPr>
              <w:t>Group Discussions:</w:t>
            </w:r>
          </w:p>
          <w:p w14:paraId="1684DAA7" w14:textId="50DAF082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Has anyone in the group been injured by a power tool or had a close call? How</w:t>
            </w:r>
          </w:p>
          <w:p w14:paraId="01C4FB82" w14:textId="77777777" w:rsidR="00D37923" w:rsidRPr="002B4741" w:rsidRDefault="00D37923" w:rsidP="002B4741">
            <w:pPr>
              <w:pStyle w:val="ListParagraph"/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could this injury have been prevented.</w:t>
            </w:r>
          </w:p>
          <w:p w14:paraId="7CF15E99" w14:textId="7A497B66" w:rsidR="00D37923" w:rsidRPr="002B4741" w:rsidRDefault="00D37923" w:rsidP="00D3792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What tools present the greatest hazard in your work environment? How can you</w:t>
            </w:r>
          </w:p>
          <w:p w14:paraId="52C71283" w14:textId="55A31131" w:rsidR="00D37923" w:rsidRPr="002B4741" w:rsidRDefault="00D37923" w:rsidP="002B4741">
            <w:pPr>
              <w:pStyle w:val="ListParagraph"/>
              <w:autoSpaceDE w:val="0"/>
              <w:autoSpaceDN w:val="0"/>
              <w:adjustRightInd w:val="0"/>
              <w:rPr>
                <w:rFonts w:ascii="Georgia" w:hAnsi="Georgia" w:cs="Georgia"/>
                <w:lang w:eastAsia="en-AU"/>
              </w:rPr>
            </w:pPr>
            <w:r w:rsidRPr="002B4741">
              <w:rPr>
                <w:rFonts w:ascii="Georgia" w:hAnsi="Georgia" w:cs="Georgia"/>
                <w:lang w:eastAsia="en-AU"/>
              </w:rPr>
              <w:t>minimize these risks?</w:t>
            </w:r>
            <w:r w:rsidR="002B4741" w:rsidRPr="002B4741">
              <w:rPr>
                <w:rFonts w:ascii="Georgia" w:hAnsi="Georgia" w:cs="Georgia"/>
                <w:lang w:eastAsia="en-AU"/>
              </w:rPr>
              <w:t xml:space="preserve"> (Angle Grinder?)</w:t>
            </w:r>
          </w:p>
          <w:p w14:paraId="2B6EB613" w14:textId="77777777" w:rsidR="00B860E5" w:rsidRPr="002B4741" w:rsidRDefault="00D37923" w:rsidP="002B474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Work Sans" w:hAnsi="Work Sans"/>
                <w:color w:val="555555"/>
              </w:rPr>
            </w:pPr>
            <w:r w:rsidRPr="002B4741">
              <w:rPr>
                <w:rFonts w:ascii="Georgia" w:hAnsi="Georgia" w:cs="Georgia"/>
                <w:lang w:eastAsia="en-AU"/>
              </w:rPr>
              <w:t xml:space="preserve">Are there any tools that need to be repaired or discarded? </w:t>
            </w:r>
          </w:p>
          <w:p w14:paraId="7B34F3D6" w14:textId="60335FE5" w:rsidR="002B4741" w:rsidRPr="002B4741" w:rsidRDefault="002B4741" w:rsidP="002B4741">
            <w:pPr>
              <w:autoSpaceDE w:val="0"/>
              <w:autoSpaceDN w:val="0"/>
              <w:adjustRightInd w:val="0"/>
              <w:rPr>
                <w:rFonts w:ascii="Work Sans" w:hAnsi="Work Sans"/>
                <w:color w:val="555555"/>
              </w:rPr>
            </w:pPr>
          </w:p>
        </w:tc>
      </w:tr>
    </w:tbl>
    <w:p w14:paraId="05838846" w14:textId="77777777" w:rsidR="00180215" w:rsidRDefault="00180215" w:rsidP="000E5079">
      <w:pPr>
        <w:pStyle w:val="RTH1"/>
      </w:pPr>
    </w:p>
    <w:sectPr w:rsidR="00180215" w:rsidSect="00A47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B728" w14:textId="77777777" w:rsidR="004B1810" w:rsidRDefault="004B1810" w:rsidP="00930AF5">
      <w:r>
        <w:separator/>
      </w:r>
    </w:p>
  </w:endnote>
  <w:endnote w:type="continuationSeparator" w:id="0">
    <w:p w14:paraId="7C894B53" w14:textId="77777777" w:rsidR="004B1810" w:rsidRDefault="004B1810" w:rsidP="0093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0E83" w14:textId="77777777" w:rsidR="00930AF5" w:rsidRDefault="00930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FED4" w14:textId="77777777" w:rsidR="00930AF5" w:rsidRDefault="00930A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90B9" w14:textId="77777777" w:rsidR="00930AF5" w:rsidRDefault="00930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8E00" w14:textId="77777777" w:rsidR="004B1810" w:rsidRDefault="004B1810" w:rsidP="00930AF5">
      <w:r>
        <w:separator/>
      </w:r>
    </w:p>
  </w:footnote>
  <w:footnote w:type="continuationSeparator" w:id="0">
    <w:p w14:paraId="004926FB" w14:textId="77777777" w:rsidR="004B1810" w:rsidRDefault="004B1810" w:rsidP="0093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1E3E" w14:textId="77777777" w:rsidR="00930AF5" w:rsidRDefault="00930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1374" w14:textId="77777777" w:rsidR="00930AF5" w:rsidRDefault="00930AF5" w:rsidP="00930AF5">
    <w:pPr>
      <w:pStyle w:val="Header"/>
    </w:pPr>
    <w:r>
      <w:t>Insert your company name /company logo here</w:t>
    </w:r>
  </w:p>
  <w:p w14:paraId="6858FEEE" w14:textId="77777777" w:rsidR="00930AF5" w:rsidRDefault="00930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5E58" w14:textId="77777777" w:rsidR="00930AF5" w:rsidRDefault="00930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3467C"/>
    <w:multiLevelType w:val="multilevel"/>
    <w:tmpl w:val="A5E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2213"/>
    <w:multiLevelType w:val="multilevel"/>
    <w:tmpl w:val="E21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1DA73E03"/>
    <w:multiLevelType w:val="multilevel"/>
    <w:tmpl w:val="7CA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685FF1"/>
    <w:multiLevelType w:val="multilevel"/>
    <w:tmpl w:val="C42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A1389"/>
    <w:multiLevelType w:val="multilevel"/>
    <w:tmpl w:val="265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0C2B35"/>
    <w:multiLevelType w:val="multilevel"/>
    <w:tmpl w:val="A25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71238"/>
    <w:multiLevelType w:val="multilevel"/>
    <w:tmpl w:val="4E8E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D75C3"/>
    <w:multiLevelType w:val="hybridMultilevel"/>
    <w:tmpl w:val="2452E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685EE2"/>
    <w:multiLevelType w:val="multilevel"/>
    <w:tmpl w:val="ADE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1018B0"/>
    <w:multiLevelType w:val="hybridMultilevel"/>
    <w:tmpl w:val="AEE27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51535"/>
    <w:multiLevelType w:val="multilevel"/>
    <w:tmpl w:val="B33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2264BF"/>
    <w:multiLevelType w:val="hybridMultilevel"/>
    <w:tmpl w:val="937A1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124868">
    <w:abstractNumId w:val="20"/>
  </w:num>
  <w:num w:numId="2" w16cid:durableId="195512703">
    <w:abstractNumId w:val="12"/>
  </w:num>
  <w:num w:numId="3" w16cid:durableId="206719539">
    <w:abstractNumId w:val="10"/>
  </w:num>
  <w:num w:numId="4" w16cid:durableId="430206356">
    <w:abstractNumId w:val="21"/>
  </w:num>
  <w:num w:numId="5" w16cid:durableId="1745880205">
    <w:abstractNumId w:val="25"/>
  </w:num>
  <w:num w:numId="6" w16cid:durableId="1546523652">
    <w:abstractNumId w:val="4"/>
  </w:num>
  <w:num w:numId="7" w16cid:durableId="538007664">
    <w:abstractNumId w:val="2"/>
  </w:num>
  <w:num w:numId="8" w16cid:durableId="566956866">
    <w:abstractNumId w:val="18"/>
  </w:num>
  <w:num w:numId="9" w16cid:durableId="1339036508">
    <w:abstractNumId w:val="16"/>
  </w:num>
  <w:num w:numId="10" w16cid:durableId="889727382">
    <w:abstractNumId w:val="13"/>
  </w:num>
  <w:num w:numId="11" w16cid:durableId="869953870">
    <w:abstractNumId w:val="6"/>
  </w:num>
  <w:num w:numId="12" w16cid:durableId="33849164">
    <w:abstractNumId w:val="8"/>
  </w:num>
  <w:num w:numId="13" w16cid:durableId="1156071949">
    <w:abstractNumId w:val="0"/>
  </w:num>
  <w:num w:numId="14" w16cid:durableId="165946438">
    <w:abstractNumId w:val="5"/>
  </w:num>
  <w:num w:numId="15" w16cid:durableId="1345398338">
    <w:abstractNumId w:val="15"/>
  </w:num>
  <w:num w:numId="16" w16cid:durableId="548148225">
    <w:abstractNumId w:val="7"/>
  </w:num>
  <w:num w:numId="17" w16cid:durableId="67728777">
    <w:abstractNumId w:val="14"/>
  </w:num>
  <w:num w:numId="18" w16cid:durableId="327638278">
    <w:abstractNumId w:val="23"/>
  </w:num>
  <w:num w:numId="19" w16cid:durableId="89620341">
    <w:abstractNumId w:val="11"/>
  </w:num>
  <w:num w:numId="20" w16cid:durableId="1132790601">
    <w:abstractNumId w:val="9"/>
  </w:num>
  <w:num w:numId="21" w16cid:durableId="1758672533">
    <w:abstractNumId w:val="1"/>
  </w:num>
  <w:num w:numId="22" w16cid:durableId="1059983892">
    <w:abstractNumId w:val="19"/>
  </w:num>
  <w:num w:numId="23" w16cid:durableId="685012844">
    <w:abstractNumId w:val="3"/>
  </w:num>
  <w:num w:numId="24" w16cid:durableId="199585894">
    <w:abstractNumId w:val="22"/>
  </w:num>
  <w:num w:numId="25" w16cid:durableId="1155608182">
    <w:abstractNumId w:val="17"/>
  </w:num>
  <w:num w:numId="26" w16cid:durableId="19586382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43EF8"/>
    <w:rsid w:val="00062F96"/>
    <w:rsid w:val="000E5079"/>
    <w:rsid w:val="00180215"/>
    <w:rsid w:val="001B0D25"/>
    <w:rsid w:val="001D4216"/>
    <w:rsid w:val="002314CF"/>
    <w:rsid w:val="002530B7"/>
    <w:rsid w:val="00264232"/>
    <w:rsid w:val="0027125F"/>
    <w:rsid w:val="00271515"/>
    <w:rsid w:val="002B22FD"/>
    <w:rsid w:val="002B4741"/>
    <w:rsid w:val="002D547A"/>
    <w:rsid w:val="002E2C1E"/>
    <w:rsid w:val="003102C9"/>
    <w:rsid w:val="00372758"/>
    <w:rsid w:val="00382560"/>
    <w:rsid w:val="0039336C"/>
    <w:rsid w:val="003D1773"/>
    <w:rsid w:val="003F4150"/>
    <w:rsid w:val="00457755"/>
    <w:rsid w:val="004B1810"/>
    <w:rsid w:val="004F5048"/>
    <w:rsid w:val="00513824"/>
    <w:rsid w:val="00541615"/>
    <w:rsid w:val="0058206D"/>
    <w:rsid w:val="005A556D"/>
    <w:rsid w:val="00614719"/>
    <w:rsid w:val="00634240"/>
    <w:rsid w:val="006A24D8"/>
    <w:rsid w:val="006D32A1"/>
    <w:rsid w:val="006E0EF8"/>
    <w:rsid w:val="007918BC"/>
    <w:rsid w:val="007954F1"/>
    <w:rsid w:val="007E3E27"/>
    <w:rsid w:val="00801F54"/>
    <w:rsid w:val="0081473A"/>
    <w:rsid w:val="0082651A"/>
    <w:rsid w:val="00867017"/>
    <w:rsid w:val="008A3D7A"/>
    <w:rsid w:val="00930AF5"/>
    <w:rsid w:val="009417C1"/>
    <w:rsid w:val="00A00FCD"/>
    <w:rsid w:val="00A22242"/>
    <w:rsid w:val="00A47DDF"/>
    <w:rsid w:val="00A930CA"/>
    <w:rsid w:val="00AA799D"/>
    <w:rsid w:val="00AF0A2A"/>
    <w:rsid w:val="00AF45AF"/>
    <w:rsid w:val="00B72FF1"/>
    <w:rsid w:val="00B860E5"/>
    <w:rsid w:val="00BB2FBE"/>
    <w:rsid w:val="00BE29D2"/>
    <w:rsid w:val="00C5362A"/>
    <w:rsid w:val="00C625C1"/>
    <w:rsid w:val="00CB59B8"/>
    <w:rsid w:val="00CF3569"/>
    <w:rsid w:val="00CF5605"/>
    <w:rsid w:val="00D02588"/>
    <w:rsid w:val="00D1472D"/>
    <w:rsid w:val="00D37923"/>
    <w:rsid w:val="00D91273"/>
    <w:rsid w:val="00E13B2E"/>
    <w:rsid w:val="00E720E9"/>
    <w:rsid w:val="00EC447D"/>
    <w:rsid w:val="00EE6BB3"/>
    <w:rsid w:val="00F51B83"/>
    <w:rsid w:val="00F53A8D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Strong">
    <w:name w:val="Strong"/>
    <w:basedOn w:val="DefaultParagraphFont"/>
    <w:uiPriority w:val="22"/>
    <w:qFormat/>
    <w:rsid w:val="00B72F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6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iir-note">
    <w:name w:val="aiir-note"/>
    <w:basedOn w:val="Normal"/>
    <w:rsid w:val="00043EF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3EF8"/>
    <w:rPr>
      <w:color w:val="0000FF"/>
      <w:u w:val="single"/>
    </w:rPr>
  </w:style>
  <w:style w:type="paragraph" w:customStyle="1" w:styleId="trt0xe">
    <w:name w:val="trt0xe"/>
    <w:basedOn w:val="Normal"/>
    <w:rsid w:val="00801F54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30A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AF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0A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AF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751">
                          <w:marLeft w:val="30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7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5</cp:revision>
  <cp:lastPrinted>2018-05-22T04:27:00Z</cp:lastPrinted>
  <dcterms:created xsi:type="dcterms:W3CDTF">2022-02-05T03:11:00Z</dcterms:created>
  <dcterms:modified xsi:type="dcterms:W3CDTF">2022-07-08T02:52:00Z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