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1771"/>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4355"/>
      </w:tblGrid>
      <w:tr w:rsidR="00AA799D" w:rsidRPr="00EC447D" w14:paraId="5DBF8BAD" w14:textId="77777777" w:rsidTr="00B860E5">
        <w:tc>
          <w:tcPr>
            <w:tcW w:w="11052" w:type="dxa"/>
            <w:gridSpan w:val="2"/>
            <w:tcBorders>
              <w:bottom w:val="single" w:sz="4" w:space="0" w:color="auto"/>
            </w:tcBorders>
            <w:shd w:val="clear" w:color="auto" w:fill="D9D9D9"/>
            <w:vAlign w:val="center"/>
          </w:tcPr>
          <w:p w14:paraId="72EBDE64" w14:textId="1057AA64" w:rsidR="00AA799D" w:rsidRPr="00EC447D" w:rsidRDefault="00AA799D" w:rsidP="00877FE8">
            <w:pPr>
              <w:pStyle w:val="RTH1"/>
            </w:pPr>
            <w:r w:rsidRPr="00EC447D">
              <w:t>RECORD OF TOOL BOX TALK</w:t>
            </w:r>
          </w:p>
        </w:tc>
      </w:tr>
      <w:tr w:rsidR="00AA799D" w:rsidRPr="00EC447D" w14:paraId="269EEE32" w14:textId="77777777" w:rsidTr="00B860E5">
        <w:trPr>
          <w:trHeight w:val="70"/>
        </w:trPr>
        <w:tc>
          <w:tcPr>
            <w:tcW w:w="6697" w:type="dxa"/>
            <w:tcBorders>
              <w:top w:val="single" w:sz="4" w:space="0" w:color="auto"/>
              <w:left w:val="single" w:sz="4" w:space="0" w:color="auto"/>
              <w:bottom w:val="single" w:sz="4" w:space="0" w:color="auto"/>
              <w:right w:val="nil"/>
            </w:tcBorders>
          </w:tcPr>
          <w:p w14:paraId="185E54AD" w14:textId="5513D021" w:rsidR="00AA799D" w:rsidRPr="00EC447D" w:rsidRDefault="00AA799D" w:rsidP="00B860E5">
            <w:pPr>
              <w:pStyle w:val="RTH2"/>
              <w:tabs>
                <w:tab w:val="left" w:pos="1860"/>
              </w:tabs>
              <w:spacing w:before="120" w:after="120"/>
              <w:rPr>
                <w:rFonts w:ascii="Arial" w:hAnsi="Arial" w:cs="Arial"/>
              </w:rPr>
            </w:pPr>
            <w:r w:rsidRPr="00EC447D">
              <w:rPr>
                <w:rFonts w:ascii="Arial" w:hAnsi="Arial" w:cs="Arial"/>
              </w:rPr>
              <w:t>Workplace:</w:t>
            </w:r>
            <w:r w:rsidR="00C5362A">
              <w:rPr>
                <w:rFonts w:ascii="Arial" w:hAnsi="Arial" w:cs="Arial"/>
              </w:rPr>
              <w:tab/>
            </w:r>
          </w:p>
        </w:tc>
        <w:tc>
          <w:tcPr>
            <w:tcW w:w="4355" w:type="dxa"/>
            <w:tcBorders>
              <w:top w:val="single" w:sz="4" w:space="0" w:color="auto"/>
              <w:left w:val="nil"/>
              <w:bottom w:val="single" w:sz="4" w:space="0" w:color="auto"/>
              <w:right w:val="single" w:sz="4" w:space="0" w:color="auto"/>
            </w:tcBorders>
          </w:tcPr>
          <w:p w14:paraId="75E328BE" w14:textId="77777777" w:rsidR="00AA799D" w:rsidRPr="00EC447D" w:rsidRDefault="00AA799D" w:rsidP="00B860E5">
            <w:pPr>
              <w:pStyle w:val="RTH2"/>
              <w:spacing w:before="120" w:after="120"/>
              <w:rPr>
                <w:rFonts w:ascii="Arial" w:hAnsi="Arial" w:cs="Arial"/>
              </w:rPr>
            </w:pPr>
            <w:r w:rsidRPr="00EC447D">
              <w:rPr>
                <w:rFonts w:ascii="Arial" w:hAnsi="Arial" w:cs="Arial"/>
              </w:rPr>
              <w:t>Date:</w:t>
            </w:r>
          </w:p>
        </w:tc>
      </w:tr>
      <w:tr w:rsidR="00AA799D" w:rsidRPr="00EC447D" w14:paraId="339A681F" w14:textId="77777777" w:rsidTr="00B860E5">
        <w:tc>
          <w:tcPr>
            <w:tcW w:w="6697" w:type="dxa"/>
            <w:tcBorders>
              <w:top w:val="single" w:sz="4" w:space="0" w:color="auto"/>
              <w:right w:val="nil"/>
            </w:tcBorders>
          </w:tcPr>
          <w:p w14:paraId="3A24C0AB" w14:textId="77777777" w:rsidR="00AA799D" w:rsidRPr="00EC447D" w:rsidRDefault="00AA799D" w:rsidP="00B860E5">
            <w:pPr>
              <w:pStyle w:val="RTH2"/>
              <w:spacing w:before="120" w:after="120"/>
              <w:rPr>
                <w:rFonts w:ascii="Arial" w:hAnsi="Arial" w:cs="Arial"/>
              </w:rPr>
            </w:pPr>
            <w:r w:rsidRPr="00EC447D">
              <w:rPr>
                <w:rFonts w:ascii="Arial" w:hAnsi="Arial" w:cs="Arial"/>
              </w:rPr>
              <w:t>Name of supervisor or presenter:</w:t>
            </w:r>
          </w:p>
        </w:tc>
        <w:tc>
          <w:tcPr>
            <w:tcW w:w="4355" w:type="dxa"/>
            <w:tcBorders>
              <w:top w:val="single" w:sz="4" w:space="0" w:color="auto"/>
              <w:left w:val="nil"/>
              <w:bottom w:val="single" w:sz="4" w:space="0" w:color="auto"/>
              <w:right w:val="single" w:sz="4" w:space="0" w:color="auto"/>
            </w:tcBorders>
          </w:tcPr>
          <w:p w14:paraId="2F00250E" w14:textId="77777777" w:rsidR="00AA799D" w:rsidRPr="00EC447D" w:rsidRDefault="00AA799D" w:rsidP="00B860E5">
            <w:pPr>
              <w:pStyle w:val="RTH2"/>
              <w:spacing w:before="120" w:after="120"/>
              <w:rPr>
                <w:rFonts w:ascii="Arial" w:hAnsi="Arial" w:cs="Arial"/>
              </w:rPr>
            </w:pPr>
            <w:r w:rsidRPr="00EC447D">
              <w:rPr>
                <w:rFonts w:ascii="Arial" w:hAnsi="Arial" w:cs="Arial"/>
              </w:rPr>
              <w:t>Time:</w:t>
            </w:r>
          </w:p>
        </w:tc>
      </w:tr>
      <w:tr w:rsidR="00382560" w:rsidRPr="00EC447D" w14:paraId="10282AA8" w14:textId="77777777" w:rsidTr="00B860E5">
        <w:tc>
          <w:tcPr>
            <w:tcW w:w="11052" w:type="dxa"/>
            <w:gridSpan w:val="2"/>
            <w:shd w:val="clear" w:color="auto" w:fill="D9D9D9"/>
          </w:tcPr>
          <w:p w14:paraId="52548968" w14:textId="2DACC6A4" w:rsidR="00382560" w:rsidRPr="00BB2FBE" w:rsidRDefault="00BB2FBE" w:rsidP="00B860E5">
            <w:pPr>
              <w:pStyle w:val="RTH2"/>
              <w:spacing w:before="120" w:after="120"/>
              <w:rPr>
                <w:rFonts w:ascii="Arial" w:hAnsi="Arial" w:cs="Arial"/>
                <w:b w:val="0"/>
              </w:rPr>
            </w:pPr>
            <w:r>
              <w:rPr>
                <w:rFonts w:ascii="Arial" w:hAnsi="Arial" w:cs="Arial"/>
              </w:rPr>
              <w:t>Topics discussed</w:t>
            </w:r>
            <w:r w:rsidR="00264232">
              <w:rPr>
                <w:rFonts w:ascii="Arial" w:hAnsi="Arial" w:cs="Arial"/>
              </w:rPr>
              <w:t xml:space="preserve">: </w:t>
            </w:r>
            <w:r w:rsidR="00E87F2B">
              <w:rPr>
                <w:rFonts w:ascii="Arial" w:hAnsi="Arial" w:cs="Arial"/>
              </w:rPr>
              <w:t>Communication and safety</w:t>
            </w:r>
          </w:p>
        </w:tc>
      </w:tr>
      <w:tr w:rsidR="00382560" w:rsidRPr="00EC447D" w14:paraId="397B5952" w14:textId="77777777" w:rsidTr="00B860E5">
        <w:trPr>
          <w:trHeight w:val="4523"/>
        </w:trPr>
        <w:tc>
          <w:tcPr>
            <w:tcW w:w="11052" w:type="dxa"/>
            <w:gridSpan w:val="2"/>
          </w:tcPr>
          <w:p w14:paraId="53C01824" w14:textId="0DC8AEF4" w:rsidR="00043EF8" w:rsidRPr="00BC15AC" w:rsidRDefault="00877FE8" w:rsidP="00043EF8">
            <w:pPr>
              <w:pStyle w:val="Heading2"/>
              <w:shd w:val="clear" w:color="auto" w:fill="FFFFFF"/>
              <w:spacing w:before="0" w:after="75" w:line="390" w:lineRule="atLeast"/>
              <w:rPr>
                <w:rFonts w:ascii="Arial" w:hAnsi="Arial" w:cs="Arial"/>
                <w:b/>
                <w:bCs/>
                <w:color w:val="A51C30"/>
                <w:sz w:val="24"/>
                <w:szCs w:val="24"/>
                <w:lang w:eastAsia="en-AU"/>
              </w:rPr>
            </w:pPr>
            <w:r w:rsidRPr="00BC15AC">
              <w:rPr>
                <w:rFonts w:ascii="Arial" w:hAnsi="Arial" w:cs="Arial"/>
                <w:b/>
                <w:bCs/>
                <w:color w:val="A51C30"/>
                <w:sz w:val="24"/>
                <w:szCs w:val="24"/>
              </w:rPr>
              <w:t>COMMUNICATION AND SAFETY</w:t>
            </w:r>
          </w:p>
          <w:p w14:paraId="097ABC9C" w14:textId="66EC71F2" w:rsidR="00877FE8" w:rsidRPr="00877FE8" w:rsidRDefault="00877FE8" w:rsidP="00877FE8">
            <w:pPr>
              <w:shd w:val="clear" w:color="auto" w:fill="FFFFFF"/>
              <w:spacing w:after="225"/>
              <w:rPr>
                <w:rFonts w:ascii="Arial" w:eastAsia="Times New Roman" w:hAnsi="Arial" w:cs="Arial"/>
                <w:color w:val="000000"/>
                <w:sz w:val="22"/>
                <w:szCs w:val="22"/>
                <w:lang w:eastAsia="en-AU"/>
              </w:rPr>
            </w:pPr>
            <w:r w:rsidRPr="00877FE8">
              <w:rPr>
                <w:rFonts w:ascii="Arial" w:eastAsia="Times New Roman" w:hAnsi="Arial" w:cs="Arial"/>
                <w:color w:val="000000"/>
                <w:sz w:val="22"/>
                <w:szCs w:val="22"/>
                <w:lang w:eastAsia="en-AU"/>
              </w:rPr>
              <w:t>Proper communication is crucial for a job to run safely and efficiently. When communication is insufficient or missing totally</w:t>
            </w:r>
            <w:r w:rsidRPr="00BC15AC">
              <w:rPr>
                <w:rFonts w:ascii="Arial" w:eastAsia="Times New Roman" w:hAnsi="Arial" w:cs="Arial"/>
                <w:color w:val="000000"/>
                <w:sz w:val="22"/>
                <w:szCs w:val="22"/>
                <w:lang w:eastAsia="en-AU"/>
              </w:rPr>
              <w:t>,</w:t>
            </w:r>
            <w:r w:rsidRPr="00877FE8">
              <w:rPr>
                <w:rFonts w:ascii="Arial" w:eastAsia="Times New Roman" w:hAnsi="Arial" w:cs="Arial"/>
                <w:color w:val="000000"/>
                <w:sz w:val="22"/>
                <w:szCs w:val="22"/>
                <w:lang w:eastAsia="en-AU"/>
              </w:rPr>
              <w:t xml:space="preserve"> there can be many negative consequences for employees and the company as a whole. Recognizing the communication tools for work tasks and the work environment is important to ensure the proper messages are being received.</w:t>
            </w:r>
          </w:p>
          <w:p w14:paraId="44A26026" w14:textId="77777777" w:rsidR="00877FE8" w:rsidRPr="00877FE8" w:rsidRDefault="00877FE8" w:rsidP="00877FE8">
            <w:pPr>
              <w:shd w:val="clear" w:color="auto" w:fill="FFFFFF"/>
              <w:spacing w:after="225"/>
              <w:outlineLvl w:val="2"/>
              <w:rPr>
                <w:rFonts w:ascii="Arial" w:eastAsia="Times New Roman" w:hAnsi="Arial" w:cs="Arial"/>
                <w:color w:val="294A70"/>
                <w:sz w:val="22"/>
                <w:szCs w:val="22"/>
                <w:lang w:eastAsia="en-AU"/>
              </w:rPr>
            </w:pPr>
            <w:r w:rsidRPr="00877FE8">
              <w:rPr>
                <w:rFonts w:ascii="Arial" w:eastAsia="Times New Roman" w:hAnsi="Arial" w:cs="Arial"/>
                <w:b/>
                <w:bCs/>
                <w:color w:val="294A70"/>
                <w:sz w:val="22"/>
                <w:szCs w:val="22"/>
                <w:lang w:eastAsia="en-AU"/>
              </w:rPr>
              <w:t>Tools to Communicate in the Workplace</w:t>
            </w:r>
          </w:p>
          <w:p w14:paraId="244F637B" w14:textId="584D5BA4" w:rsidR="00877FE8" w:rsidRPr="00877FE8" w:rsidRDefault="00877FE8" w:rsidP="00877FE8">
            <w:pPr>
              <w:shd w:val="clear" w:color="auto" w:fill="FFFFFF"/>
              <w:spacing w:after="225"/>
              <w:rPr>
                <w:rFonts w:ascii="Arial" w:eastAsia="Times New Roman" w:hAnsi="Arial" w:cs="Arial"/>
                <w:color w:val="000000"/>
                <w:sz w:val="22"/>
                <w:szCs w:val="22"/>
                <w:lang w:eastAsia="en-AU"/>
              </w:rPr>
            </w:pPr>
            <w:r w:rsidRPr="00877FE8">
              <w:rPr>
                <w:rFonts w:ascii="Arial" w:eastAsia="Times New Roman" w:hAnsi="Arial" w:cs="Arial"/>
                <w:color w:val="000000"/>
                <w:sz w:val="22"/>
                <w:szCs w:val="22"/>
                <w:lang w:eastAsia="en-AU"/>
              </w:rPr>
              <w:t>When someone says communication, the first thing you may think about is speaking words to another person or sending an email. These are just two ways to communicate, but there are many more ways found at work. Some other examples of communication include posters, labels, warnings, bulletins, pictograms, S</w:t>
            </w:r>
            <w:r w:rsidR="00BC15AC">
              <w:rPr>
                <w:rFonts w:ascii="Arial" w:eastAsia="Times New Roman" w:hAnsi="Arial" w:cs="Arial"/>
                <w:color w:val="000000"/>
                <w:sz w:val="22"/>
                <w:szCs w:val="22"/>
                <w:lang w:eastAsia="en-AU"/>
              </w:rPr>
              <w:t>W</w:t>
            </w:r>
            <w:r w:rsidRPr="00877FE8">
              <w:rPr>
                <w:rFonts w:ascii="Arial" w:eastAsia="Times New Roman" w:hAnsi="Arial" w:cs="Arial"/>
                <w:color w:val="000000"/>
                <w:sz w:val="22"/>
                <w:szCs w:val="22"/>
                <w:lang w:eastAsia="en-AU"/>
              </w:rPr>
              <w:t>Ps, body language, etc.</w:t>
            </w:r>
          </w:p>
          <w:p w14:paraId="14A818B6" w14:textId="77777777" w:rsidR="00877FE8" w:rsidRPr="00877FE8" w:rsidRDefault="00877FE8" w:rsidP="00877FE8">
            <w:pPr>
              <w:shd w:val="clear" w:color="auto" w:fill="FFFFFF"/>
              <w:spacing w:after="225"/>
              <w:rPr>
                <w:rFonts w:ascii="Arial" w:eastAsia="Times New Roman" w:hAnsi="Arial" w:cs="Arial"/>
                <w:color w:val="000000"/>
                <w:sz w:val="22"/>
                <w:szCs w:val="22"/>
                <w:lang w:eastAsia="en-AU"/>
              </w:rPr>
            </w:pPr>
            <w:r w:rsidRPr="00877FE8">
              <w:rPr>
                <w:rFonts w:ascii="Arial" w:eastAsia="Times New Roman" w:hAnsi="Arial" w:cs="Arial"/>
                <w:color w:val="000000"/>
                <w:sz w:val="22"/>
                <w:szCs w:val="22"/>
                <w:lang w:eastAsia="en-AU"/>
              </w:rPr>
              <w:t>Depending on any number of factors, each of these tools of communication can be very critical to working safe.</w:t>
            </w:r>
          </w:p>
          <w:p w14:paraId="0FC8CC58" w14:textId="77777777" w:rsidR="00877FE8" w:rsidRPr="00877FE8" w:rsidRDefault="00877FE8" w:rsidP="00877FE8">
            <w:pPr>
              <w:shd w:val="clear" w:color="auto" w:fill="FFFFFF"/>
              <w:spacing w:after="225"/>
              <w:outlineLvl w:val="2"/>
              <w:rPr>
                <w:rFonts w:ascii="Arial" w:eastAsia="Times New Roman" w:hAnsi="Arial" w:cs="Arial"/>
                <w:color w:val="294A70"/>
                <w:sz w:val="22"/>
                <w:szCs w:val="22"/>
                <w:lang w:eastAsia="en-AU"/>
              </w:rPr>
            </w:pPr>
            <w:r w:rsidRPr="00877FE8">
              <w:rPr>
                <w:rFonts w:ascii="Arial" w:eastAsia="Times New Roman" w:hAnsi="Arial" w:cs="Arial"/>
                <w:b/>
                <w:bCs/>
                <w:color w:val="294A70"/>
                <w:sz w:val="22"/>
                <w:szCs w:val="22"/>
                <w:lang w:eastAsia="en-AU"/>
              </w:rPr>
              <w:t>Communication and Safety</w:t>
            </w:r>
          </w:p>
          <w:p w14:paraId="255417B9" w14:textId="0C74C070" w:rsidR="00877FE8" w:rsidRPr="00877FE8" w:rsidRDefault="00877FE8" w:rsidP="00877FE8">
            <w:pPr>
              <w:shd w:val="clear" w:color="auto" w:fill="FFFFFF"/>
              <w:spacing w:after="225"/>
              <w:rPr>
                <w:rFonts w:ascii="Arial" w:eastAsia="Times New Roman" w:hAnsi="Arial" w:cs="Arial"/>
                <w:color w:val="000000"/>
                <w:sz w:val="22"/>
                <w:szCs w:val="22"/>
                <w:lang w:eastAsia="en-AU"/>
              </w:rPr>
            </w:pPr>
            <w:r w:rsidRPr="00877FE8">
              <w:rPr>
                <w:rFonts w:ascii="Arial" w:eastAsia="Times New Roman" w:hAnsi="Arial" w:cs="Arial"/>
                <w:color w:val="000000"/>
                <w:sz w:val="22"/>
                <w:szCs w:val="22"/>
                <w:lang w:eastAsia="en-AU"/>
              </w:rPr>
              <w:t>Proper communication and safety go hand in hand. If there is no communication for a given work task</w:t>
            </w:r>
            <w:r w:rsidR="00BC15AC">
              <w:rPr>
                <w:rFonts w:ascii="Arial" w:eastAsia="Times New Roman" w:hAnsi="Arial" w:cs="Arial"/>
                <w:color w:val="000000"/>
                <w:sz w:val="22"/>
                <w:szCs w:val="22"/>
                <w:lang w:eastAsia="en-AU"/>
              </w:rPr>
              <w:t>,</w:t>
            </w:r>
            <w:r w:rsidRPr="00877FE8">
              <w:rPr>
                <w:rFonts w:ascii="Arial" w:eastAsia="Times New Roman" w:hAnsi="Arial" w:cs="Arial"/>
                <w:color w:val="000000"/>
                <w:sz w:val="22"/>
                <w:szCs w:val="22"/>
                <w:lang w:eastAsia="en-AU"/>
              </w:rPr>
              <w:t xml:space="preserve"> then safety is also missing. Some common tools for communicating a safety message:</w:t>
            </w:r>
          </w:p>
          <w:p w14:paraId="261EE030" w14:textId="77777777" w:rsidR="00877FE8" w:rsidRPr="00877FE8" w:rsidRDefault="00877FE8" w:rsidP="00877FE8">
            <w:pPr>
              <w:numPr>
                <w:ilvl w:val="0"/>
                <w:numId w:val="25"/>
              </w:numPr>
              <w:shd w:val="clear" w:color="auto" w:fill="FFFFFF"/>
              <w:spacing w:before="100" w:beforeAutospacing="1" w:after="100" w:afterAutospacing="1"/>
              <w:rPr>
                <w:rFonts w:ascii="Arial" w:eastAsia="Times New Roman" w:hAnsi="Arial" w:cs="Arial"/>
                <w:color w:val="000000"/>
                <w:sz w:val="22"/>
                <w:szCs w:val="22"/>
                <w:lang w:eastAsia="en-AU"/>
              </w:rPr>
            </w:pPr>
            <w:r w:rsidRPr="00877FE8">
              <w:rPr>
                <w:rFonts w:ascii="Arial" w:eastAsia="Times New Roman" w:hAnsi="Arial" w:cs="Arial"/>
                <w:b/>
                <w:bCs/>
                <w:color w:val="000000"/>
                <w:sz w:val="22"/>
                <w:szCs w:val="22"/>
                <w:lang w:eastAsia="en-AU"/>
              </w:rPr>
              <w:t>Training</w:t>
            </w:r>
            <w:r w:rsidRPr="00877FE8">
              <w:rPr>
                <w:rFonts w:ascii="Arial" w:eastAsia="Times New Roman" w:hAnsi="Arial" w:cs="Arial"/>
                <w:color w:val="000000"/>
                <w:sz w:val="22"/>
                <w:szCs w:val="22"/>
                <w:lang w:eastAsia="en-AU"/>
              </w:rPr>
              <w:t xml:space="preserve"> is a way to communicate how to do a task and how to do it safely and is one of the first methods of communication used when preparing for a work task.</w:t>
            </w:r>
          </w:p>
          <w:p w14:paraId="098B4BF6" w14:textId="752342D8" w:rsidR="00877FE8" w:rsidRPr="00877FE8" w:rsidRDefault="00BC15AC" w:rsidP="00877FE8">
            <w:pPr>
              <w:numPr>
                <w:ilvl w:val="0"/>
                <w:numId w:val="25"/>
              </w:numPr>
              <w:shd w:val="clear" w:color="auto" w:fill="FFFFFF"/>
              <w:spacing w:before="100" w:beforeAutospacing="1" w:after="100" w:afterAutospacing="1"/>
              <w:rPr>
                <w:rFonts w:ascii="Arial" w:eastAsia="Times New Roman" w:hAnsi="Arial" w:cs="Arial"/>
                <w:color w:val="000000"/>
                <w:sz w:val="22"/>
                <w:szCs w:val="22"/>
                <w:lang w:eastAsia="en-AU"/>
              </w:rPr>
            </w:pPr>
            <w:r w:rsidRPr="00BC15AC">
              <w:rPr>
                <w:rFonts w:ascii="Arial" w:eastAsia="Times New Roman" w:hAnsi="Arial" w:cs="Arial"/>
                <w:b/>
                <w:bCs/>
                <w:color w:val="000000"/>
                <w:sz w:val="22"/>
                <w:szCs w:val="22"/>
                <w:lang w:eastAsia="en-AU"/>
              </w:rPr>
              <w:t>SWPs</w:t>
            </w:r>
            <w:r w:rsidR="00877FE8" w:rsidRPr="00877FE8">
              <w:rPr>
                <w:rFonts w:ascii="Arial" w:eastAsia="Times New Roman" w:hAnsi="Arial" w:cs="Arial"/>
                <w:color w:val="000000"/>
                <w:sz w:val="22"/>
                <w:szCs w:val="22"/>
                <w:lang w:eastAsia="en-AU"/>
              </w:rPr>
              <w:t xml:space="preserve"> are important tools to communicate the steps of a job task, the associated hazards of each step, and the mitigation actions to be able to work safely.</w:t>
            </w:r>
          </w:p>
          <w:p w14:paraId="3FEDCA86" w14:textId="77777777" w:rsidR="00877FE8" w:rsidRPr="00877FE8" w:rsidRDefault="00877FE8" w:rsidP="00877FE8">
            <w:pPr>
              <w:numPr>
                <w:ilvl w:val="0"/>
                <w:numId w:val="25"/>
              </w:numPr>
              <w:shd w:val="clear" w:color="auto" w:fill="FFFFFF"/>
              <w:spacing w:before="100" w:beforeAutospacing="1" w:after="100" w:afterAutospacing="1"/>
              <w:rPr>
                <w:rFonts w:ascii="Arial" w:eastAsia="Times New Roman" w:hAnsi="Arial" w:cs="Arial"/>
                <w:color w:val="000000"/>
                <w:sz w:val="22"/>
                <w:szCs w:val="22"/>
                <w:lang w:eastAsia="en-AU"/>
              </w:rPr>
            </w:pPr>
            <w:r w:rsidRPr="00877FE8">
              <w:rPr>
                <w:rFonts w:ascii="Arial" w:eastAsia="Times New Roman" w:hAnsi="Arial" w:cs="Arial"/>
                <w:b/>
                <w:bCs/>
                <w:color w:val="000000"/>
                <w:sz w:val="22"/>
                <w:szCs w:val="22"/>
                <w:lang w:eastAsia="en-AU"/>
              </w:rPr>
              <w:t>Safety meetings or toolbox talks</w:t>
            </w:r>
            <w:r w:rsidRPr="00877FE8">
              <w:rPr>
                <w:rFonts w:ascii="Arial" w:eastAsia="Times New Roman" w:hAnsi="Arial" w:cs="Arial"/>
                <w:color w:val="000000"/>
                <w:sz w:val="22"/>
                <w:szCs w:val="22"/>
                <w:lang w:eastAsia="en-AU"/>
              </w:rPr>
              <w:t xml:space="preserve"> discussing work tasks and the associated hazards of the work are very important for work crews. Paying attention to the </w:t>
            </w:r>
            <w:hyperlink r:id="rId11" w:history="1">
              <w:r w:rsidRPr="00877FE8">
                <w:rPr>
                  <w:rFonts w:ascii="Arial" w:eastAsia="Times New Roman" w:hAnsi="Arial" w:cs="Arial"/>
                  <w:b/>
                  <w:bCs/>
                  <w:sz w:val="22"/>
                  <w:szCs w:val="22"/>
                  <w:u w:val="single"/>
                  <w:lang w:eastAsia="en-AU"/>
                </w:rPr>
                <w:t>safety meeting information</w:t>
              </w:r>
            </w:hyperlink>
            <w:r w:rsidRPr="00877FE8">
              <w:rPr>
                <w:rFonts w:ascii="Arial" w:eastAsia="Times New Roman" w:hAnsi="Arial" w:cs="Arial"/>
                <w:b/>
                <w:bCs/>
                <w:sz w:val="22"/>
                <w:szCs w:val="22"/>
                <w:lang w:eastAsia="en-AU"/>
              </w:rPr>
              <w:t> </w:t>
            </w:r>
            <w:r w:rsidRPr="00877FE8">
              <w:rPr>
                <w:rFonts w:ascii="Arial" w:eastAsia="Times New Roman" w:hAnsi="Arial" w:cs="Arial"/>
                <w:color w:val="000000"/>
                <w:sz w:val="22"/>
                <w:szCs w:val="22"/>
                <w:lang w:eastAsia="en-AU"/>
              </w:rPr>
              <w:t>can protect you during your work task that day or sometime in the future.</w:t>
            </w:r>
          </w:p>
          <w:p w14:paraId="207F4C53" w14:textId="77777777" w:rsidR="00877FE8" w:rsidRPr="00877FE8" w:rsidRDefault="00877FE8" w:rsidP="00877FE8">
            <w:pPr>
              <w:numPr>
                <w:ilvl w:val="0"/>
                <w:numId w:val="25"/>
              </w:numPr>
              <w:shd w:val="clear" w:color="auto" w:fill="FFFFFF"/>
              <w:spacing w:before="100" w:beforeAutospacing="1" w:after="100" w:afterAutospacing="1"/>
              <w:rPr>
                <w:rFonts w:ascii="Arial" w:eastAsia="Times New Roman" w:hAnsi="Arial" w:cs="Arial"/>
                <w:color w:val="000000"/>
                <w:sz w:val="22"/>
                <w:szCs w:val="22"/>
                <w:lang w:eastAsia="en-AU"/>
              </w:rPr>
            </w:pPr>
            <w:r w:rsidRPr="00877FE8">
              <w:rPr>
                <w:rFonts w:ascii="Arial" w:eastAsia="Times New Roman" w:hAnsi="Arial" w:cs="Arial"/>
                <w:b/>
                <w:bCs/>
                <w:color w:val="000000"/>
                <w:sz w:val="22"/>
                <w:szCs w:val="22"/>
                <w:lang w:eastAsia="en-AU"/>
              </w:rPr>
              <w:t xml:space="preserve">Labels </w:t>
            </w:r>
            <w:r w:rsidRPr="00877FE8">
              <w:rPr>
                <w:rFonts w:ascii="Arial" w:eastAsia="Times New Roman" w:hAnsi="Arial" w:cs="Arial"/>
                <w:color w:val="000000"/>
                <w:sz w:val="22"/>
                <w:szCs w:val="22"/>
                <w:lang w:eastAsia="en-AU"/>
              </w:rPr>
              <w:t>are found on almost every piece of equipment, tool, and chemical in the workplace. Manufacturers put these labels on for a reason. They often relay some of the most important information regarding the hazards and safeguards of that product.</w:t>
            </w:r>
          </w:p>
          <w:p w14:paraId="4E9FD73B" w14:textId="77777777" w:rsidR="00877FE8" w:rsidRPr="00877FE8" w:rsidRDefault="00877FE8" w:rsidP="00877FE8">
            <w:pPr>
              <w:shd w:val="clear" w:color="auto" w:fill="FFFFFF"/>
              <w:spacing w:after="225"/>
              <w:rPr>
                <w:rFonts w:ascii="Arial" w:eastAsia="Times New Roman" w:hAnsi="Arial" w:cs="Arial"/>
                <w:sz w:val="22"/>
                <w:szCs w:val="22"/>
                <w:lang w:eastAsia="en-AU"/>
              </w:rPr>
            </w:pPr>
            <w:r w:rsidRPr="00877FE8">
              <w:rPr>
                <w:rFonts w:ascii="Arial" w:eastAsia="Times New Roman" w:hAnsi="Arial" w:cs="Arial"/>
                <w:color w:val="000000"/>
                <w:sz w:val="22"/>
                <w:szCs w:val="22"/>
                <w:lang w:eastAsia="en-AU"/>
              </w:rPr>
              <w:t xml:space="preserve">There are many other ways that safety is communicated in the workplace. </w:t>
            </w:r>
            <w:r w:rsidRPr="00877FE8">
              <w:rPr>
                <w:rFonts w:ascii="Arial" w:eastAsia="Times New Roman" w:hAnsi="Arial" w:cs="Arial"/>
                <w:b/>
                <w:bCs/>
                <w:color w:val="000000"/>
                <w:sz w:val="22"/>
                <w:szCs w:val="22"/>
                <w:lang w:eastAsia="en-AU"/>
              </w:rPr>
              <w:t>Verbal communication</w:t>
            </w:r>
            <w:r w:rsidRPr="00877FE8">
              <w:rPr>
                <w:rFonts w:ascii="Arial" w:eastAsia="Times New Roman" w:hAnsi="Arial" w:cs="Arial"/>
                <w:color w:val="000000"/>
                <w:sz w:val="22"/>
                <w:szCs w:val="22"/>
                <w:lang w:eastAsia="en-AU"/>
              </w:rPr>
              <w:t xml:space="preserve"> is also very important. </w:t>
            </w:r>
            <w:r w:rsidRPr="00877FE8">
              <w:rPr>
                <w:rFonts w:ascii="Arial" w:eastAsia="Times New Roman" w:hAnsi="Arial" w:cs="Arial"/>
                <w:color w:val="000000"/>
                <w:sz w:val="22"/>
                <w:szCs w:val="22"/>
                <w:highlight w:val="yellow"/>
                <w:lang w:eastAsia="en-AU"/>
              </w:rPr>
              <w:t>When you see a situation where someone could be hurt or there could be property loss you should always speak up.</w:t>
            </w:r>
            <w:r w:rsidRPr="00877FE8">
              <w:rPr>
                <w:rFonts w:ascii="Arial" w:eastAsia="Times New Roman" w:hAnsi="Arial" w:cs="Arial"/>
                <w:color w:val="000000"/>
                <w:sz w:val="22"/>
                <w:szCs w:val="22"/>
                <w:lang w:eastAsia="en-AU"/>
              </w:rPr>
              <w:t xml:space="preserve"> Have a conversation with the individuals involved in the task to voice your concerns. </w:t>
            </w:r>
            <w:hyperlink r:id="rId12" w:history="1">
              <w:r w:rsidRPr="00877FE8">
                <w:rPr>
                  <w:rFonts w:ascii="Arial" w:eastAsia="Times New Roman" w:hAnsi="Arial" w:cs="Arial"/>
                  <w:b/>
                  <w:bCs/>
                  <w:sz w:val="22"/>
                  <w:szCs w:val="22"/>
                  <w:u w:val="single"/>
                  <w:lang w:eastAsia="en-AU"/>
                </w:rPr>
                <w:t>Involve the right personnel </w:t>
              </w:r>
            </w:hyperlink>
            <w:r w:rsidRPr="00877FE8">
              <w:rPr>
                <w:rFonts w:ascii="Arial" w:eastAsia="Times New Roman" w:hAnsi="Arial" w:cs="Arial"/>
                <w:sz w:val="22"/>
                <w:szCs w:val="22"/>
                <w:lang w:eastAsia="en-AU"/>
              </w:rPr>
              <w:t>to correct a situation before an injury occurs.</w:t>
            </w:r>
          </w:p>
          <w:p w14:paraId="6510CC6C" w14:textId="77777777" w:rsidR="00877FE8" w:rsidRPr="00877FE8" w:rsidRDefault="00877FE8" w:rsidP="00877FE8">
            <w:pPr>
              <w:shd w:val="clear" w:color="auto" w:fill="FFFFFF"/>
              <w:spacing w:after="225"/>
              <w:outlineLvl w:val="2"/>
              <w:rPr>
                <w:rFonts w:ascii="Arial" w:eastAsia="Times New Roman" w:hAnsi="Arial" w:cs="Arial"/>
                <w:color w:val="294A70"/>
                <w:sz w:val="26"/>
                <w:szCs w:val="26"/>
                <w:lang w:eastAsia="en-AU"/>
              </w:rPr>
            </w:pPr>
            <w:r w:rsidRPr="00877FE8">
              <w:rPr>
                <w:rFonts w:ascii="Arial" w:eastAsia="Times New Roman" w:hAnsi="Arial" w:cs="Arial"/>
                <w:b/>
                <w:bCs/>
                <w:color w:val="294A70"/>
                <w:sz w:val="26"/>
                <w:szCs w:val="26"/>
                <w:lang w:eastAsia="en-AU"/>
              </w:rPr>
              <w:t>Summary</w:t>
            </w:r>
          </w:p>
          <w:p w14:paraId="507F2AD8" w14:textId="7F35C009" w:rsidR="00877FE8" w:rsidRDefault="00877FE8" w:rsidP="00877FE8">
            <w:pPr>
              <w:shd w:val="clear" w:color="auto" w:fill="FFFFFF"/>
              <w:spacing w:after="225"/>
              <w:rPr>
                <w:rFonts w:ascii="Arial" w:eastAsia="Times New Roman" w:hAnsi="Arial" w:cs="Arial"/>
                <w:color w:val="000000"/>
                <w:lang w:eastAsia="en-AU"/>
              </w:rPr>
            </w:pPr>
            <w:r w:rsidRPr="00877FE8">
              <w:rPr>
                <w:rFonts w:ascii="Arial" w:eastAsia="Times New Roman" w:hAnsi="Arial" w:cs="Arial"/>
                <w:color w:val="000000"/>
                <w:lang w:eastAsia="en-AU"/>
              </w:rPr>
              <w:t xml:space="preserve">Recognize all the different tools used in the workplace to communicate a safety message. Appreciate the time and resources dedicated to </w:t>
            </w:r>
            <w:r w:rsidR="00BC15AC" w:rsidRPr="00BC15AC">
              <w:rPr>
                <w:rFonts w:ascii="Arial" w:eastAsia="Times New Roman" w:hAnsi="Arial" w:cs="Arial"/>
                <w:color w:val="000000"/>
                <w:lang w:eastAsia="en-AU"/>
              </w:rPr>
              <w:t>develop and</w:t>
            </w:r>
            <w:r w:rsidRPr="00877FE8">
              <w:rPr>
                <w:rFonts w:ascii="Arial" w:eastAsia="Times New Roman" w:hAnsi="Arial" w:cs="Arial"/>
                <w:color w:val="000000"/>
                <w:lang w:eastAsia="en-AU"/>
              </w:rPr>
              <w:t xml:space="preserve"> use these tools every day. Embrace the message they are conveying to keep you working safe and efficient. When communication is not used to its fullest potential there can be an increased chance for injury. Never be afraid to speak up when it comes to safety on the job.</w:t>
            </w:r>
          </w:p>
          <w:p w14:paraId="4C150325" w14:textId="6CFC3627" w:rsidR="00BC15AC" w:rsidRPr="00877FE8" w:rsidRDefault="00BC15AC" w:rsidP="00877FE8">
            <w:pPr>
              <w:shd w:val="clear" w:color="auto" w:fill="FFFFFF"/>
              <w:spacing w:after="225"/>
              <w:rPr>
                <w:rFonts w:ascii="Arial" w:eastAsia="Times New Roman" w:hAnsi="Arial" w:cs="Arial"/>
                <w:b/>
                <w:bCs/>
                <w:color w:val="0070C0"/>
                <w:lang w:eastAsia="en-AU"/>
              </w:rPr>
            </w:pPr>
            <w:r w:rsidRPr="00BC15AC">
              <w:rPr>
                <w:rFonts w:ascii="Arial" w:eastAsia="Times New Roman" w:hAnsi="Arial" w:cs="Arial"/>
                <w:b/>
                <w:bCs/>
                <w:color w:val="0070C0"/>
                <w:lang w:eastAsia="en-AU"/>
              </w:rPr>
              <w:t>Discussion points</w:t>
            </w:r>
          </w:p>
          <w:p w14:paraId="7B34F3D6" w14:textId="3A6FD825" w:rsidR="00B860E5" w:rsidRPr="00B860E5" w:rsidRDefault="00C5362A" w:rsidP="00BC15AC">
            <w:pPr>
              <w:shd w:val="clear" w:color="auto" w:fill="FFFFFF"/>
              <w:spacing w:before="100" w:beforeAutospacing="1" w:after="100" w:afterAutospacing="1" w:line="300" w:lineRule="atLeast"/>
              <w:rPr>
                <w:rFonts w:ascii="Work Sans" w:hAnsi="Work Sans"/>
                <w:color w:val="555555"/>
                <w:sz w:val="23"/>
                <w:szCs w:val="23"/>
              </w:rPr>
            </w:pPr>
            <w:r>
              <w:rPr>
                <w:rFonts w:ascii="Work Sans" w:hAnsi="Work Sans"/>
                <w:color w:val="000000"/>
                <w:sz w:val="23"/>
                <w:szCs w:val="23"/>
              </w:rPr>
              <w:t xml:space="preserve"> </w:t>
            </w:r>
          </w:p>
        </w:tc>
      </w:tr>
    </w:tbl>
    <w:p w14:paraId="05838846" w14:textId="77777777" w:rsidR="00180215" w:rsidRDefault="00180215" w:rsidP="000E5079">
      <w:pPr>
        <w:pStyle w:val="RTH1"/>
      </w:pPr>
    </w:p>
    <w:sectPr w:rsidR="00180215" w:rsidSect="00BC15AC">
      <w:headerReference w:type="default" r:id="rId13"/>
      <w:pgSz w:w="11900" w:h="16840"/>
      <w:pgMar w:top="1418"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F65A" w14:textId="77777777" w:rsidR="00F966D8" w:rsidRDefault="00F966D8" w:rsidP="00F966D8">
      <w:r>
        <w:separator/>
      </w:r>
    </w:p>
  </w:endnote>
  <w:endnote w:type="continuationSeparator" w:id="0">
    <w:p w14:paraId="76E48D42" w14:textId="77777777" w:rsidR="00F966D8" w:rsidRDefault="00F966D8" w:rsidP="00F9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CD89" w14:textId="77777777" w:rsidR="00F966D8" w:rsidRDefault="00F966D8" w:rsidP="00F966D8">
      <w:r>
        <w:separator/>
      </w:r>
    </w:p>
  </w:footnote>
  <w:footnote w:type="continuationSeparator" w:id="0">
    <w:p w14:paraId="5A12BB56" w14:textId="77777777" w:rsidR="00F966D8" w:rsidRDefault="00F966D8" w:rsidP="00F9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A3B4" w14:textId="77777777" w:rsidR="00F966D8" w:rsidRDefault="00F966D8" w:rsidP="00F966D8">
    <w:pPr>
      <w:pStyle w:val="Header"/>
    </w:pPr>
    <w:r>
      <w:t>Insert your dealership / company logo here</w:t>
    </w:r>
  </w:p>
  <w:p w14:paraId="37A6021E" w14:textId="77777777" w:rsidR="00F966D8" w:rsidRDefault="00F9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8F3"/>
    <w:multiLevelType w:val="multilevel"/>
    <w:tmpl w:val="C5A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3467C"/>
    <w:multiLevelType w:val="multilevel"/>
    <w:tmpl w:val="A5E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A392C"/>
    <w:multiLevelType w:val="multilevel"/>
    <w:tmpl w:val="181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72213"/>
    <w:multiLevelType w:val="multilevel"/>
    <w:tmpl w:val="E21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A5586"/>
    <w:multiLevelType w:val="multilevel"/>
    <w:tmpl w:val="852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368FF"/>
    <w:multiLevelType w:val="hybridMultilevel"/>
    <w:tmpl w:val="ADC258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731672"/>
    <w:multiLevelType w:val="hybridMultilevel"/>
    <w:tmpl w:val="69068CB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7" w15:restartNumberingAfterBreak="0">
    <w:nsid w:val="1DA73E03"/>
    <w:multiLevelType w:val="multilevel"/>
    <w:tmpl w:val="7CA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14D59"/>
    <w:multiLevelType w:val="multilevel"/>
    <w:tmpl w:val="1CF4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685FF1"/>
    <w:multiLevelType w:val="multilevel"/>
    <w:tmpl w:val="C42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8D2ABE"/>
    <w:multiLevelType w:val="multilevel"/>
    <w:tmpl w:val="C90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A1389"/>
    <w:multiLevelType w:val="multilevel"/>
    <w:tmpl w:val="2652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FA9B31"/>
    <w:multiLevelType w:val="hybridMultilevel"/>
    <w:tmpl w:val="2D5A3EF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AF75A76"/>
    <w:multiLevelType w:val="hybridMultilevel"/>
    <w:tmpl w:val="28BE5B0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3D0C2B35"/>
    <w:multiLevelType w:val="multilevel"/>
    <w:tmpl w:val="A25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71238"/>
    <w:multiLevelType w:val="multilevel"/>
    <w:tmpl w:val="4E8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A7F0D"/>
    <w:multiLevelType w:val="hybridMultilevel"/>
    <w:tmpl w:val="B8D8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A23344"/>
    <w:multiLevelType w:val="multilevel"/>
    <w:tmpl w:val="083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F73364"/>
    <w:multiLevelType w:val="multilevel"/>
    <w:tmpl w:val="65C0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685EE2"/>
    <w:multiLevelType w:val="multilevel"/>
    <w:tmpl w:val="ADEA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965E15"/>
    <w:multiLevelType w:val="multilevel"/>
    <w:tmpl w:val="1F5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1018B0"/>
    <w:multiLevelType w:val="hybridMultilevel"/>
    <w:tmpl w:val="AEE2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051535"/>
    <w:multiLevelType w:val="multilevel"/>
    <w:tmpl w:val="B33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7F4132"/>
    <w:multiLevelType w:val="multilevel"/>
    <w:tmpl w:val="B95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10"/>
  </w:num>
  <w:num w:numId="4">
    <w:abstractNumId w:val="21"/>
  </w:num>
  <w:num w:numId="5">
    <w:abstractNumId w:val="24"/>
  </w:num>
  <w:num w:numId="6">
    <w:abstractNumId w:val="4"/>
  </w:num>
  <w:num w:numId="7">
    <w:abstractNumId w:val="2"/>
  </w:num>
  <w:num w:numId="8">
    <w:abstractNumId w:val="17"/>
  </w:num>
  <w:num w:numId="9">
    <w:abstractNumId w:val="16"/>
  </w:num>
  <w:num w:numId="10">
    <w:abstractNumId w:val="13"/>
  </w:num>
  <w:num w:numId="11">
    <w:abstractNumId w:val="6"/>
  </w:num>
  <w:num w:numId="12">
    <w:abstractNumId w:val="8"/>
  </w:num>
  <w:num w:numId="13">
    <w:abstractNumId w:val="0"/>
  </w:num>
  <w:num w:numId="14">
    <w:abstractNumId w:val="5"/>
  </w:num>
  <w:num w:numId="15">
    <w:abstractNumId w:val="15"/>
  </w:num>
  <w:num w:numId="16">
    <w:abstractNumId w:val="7"/>
  </w:num>
  <w:num w:numId="17">
    <w:abstractNumId w:val="14"/>
  </w:num>
  <w:num w:numId="18">
    <w:abstractNumId w:val="23"/>
  </w:num>
  <w:num w:numId="19">
    <w:abstractNumId w:val="11"/>
  </w:num>
  <w:num w:numId="20">
    <w:abstractNumId w:val="9"/>
  </w:num>
  <w:num w:numId="21">
    <w:abstractNumId w:val="1"/>
  </w:num>
  <w:num w:numId="22">
    <w:abstractNumId w:val="19"/>
  </w:num>
  <w:num w:numId="23">
    <w:abstractNumId w:val="3"/>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15"/>
    <w:rsid w:val="00043EF8"/>
    <w:rsid w:val="00062F96"/>
    <w:rsid w:val="000E5079"/>
    <w:rsid w:val="00180215"/>
    <w:rsid w:val="001B0D25"/>
    <w:rsid w:val="001D4216"/>
    <w:rsid w:val="002314CF"/>
    <w:rsid w:val="002530B7"/>
    <w:rsid w:val="00264232"/>
    <w:rsid w:val="0027125F"/>
    <w:rsid w:val="00271515"/>
    <w:rsid w:val="002B22FD"/>
    <w:rsid w:val="002D547A"/>
    <w:rsid w:val="002E2C1E"/>
    <w:rsid w:val="003102C9"/>
    <w:rsid w:val="00372758"/>
    <w:rsid w:val="00382560"/>
    <w:rsid w:val="0039336C"/>
    <w:rsid w:val="003D1773"/>
    <w:rsid w:val="003F4150"/>
    <w:rsid w:val="00457755"/>
    <w:rsid w:val="004F5048"/>
    <w:rsid w:val="00513824"/>
    <w:rsid w:val="00541615"/>
    <w:rsid w:val="0058206D"/>
    <w:rsid w:val="005A556D"/>
    <w:rsid w:val="00614719"/>
    <w:rsid w:val="00634240"/>
    <w:rsid w:val="006A24D8"/>
    <w:rsid w:val="006D32A1"/>
    <w:rsid w:val="006E0EF8"/>
    <w:rsid w:val="007918BC"/>
    <w:rsid w:val="007954F1"/>
    <w:rsid w:val="007E3E27"/>
    <w:rsid w:val="00801F54"/>
    <w:rsid w:val="0081473A"/>
    <w:rsid w:val="0082651A"/>
    <w:rsid w:val="00877FE8"/>
    <w:rsid w:val="008A3D7A"/>
    <w:rsid w:val="009417C1"/>
    <w:rsid w:val="00A00FCD"/>
    <w:rsid w:val="00A22242"/>
    <w:rsid w:val="00A47DDF"/>
    <w:rsid w:val="00A930CA"/>
    <w:rsid w:val="00AA799D"/>
    <w:rsid w:val="00AF0A2A"/>
    <w:rsid w:val="00AF45AF"/>
    <w:rsid w:val="00B72FF1"/>
    <w:rsid w:val="00B860E5"/>
    <w:rsid w:val="00BB2FBE"/>
    <w:rsid w:val="00BC15AC"/>
    <w:rsid w:val="00BE29D2"/>
    <w:rsid w:val="00C5362A"/>
    <w:rsid w:val="00C625C1"/>
    <w:rsid w:val="00CB59B8"/>
    <w:rsid w:val="00CF3569"/>
    <w:rsid w:val="00CF5605"/>
    <w:rsid w:val="00D02588"/>
    <w:rsid w:val="00D1472D"/>
    <w:rsid w:val="00D91273"/>
    <w:rsid w:val="00E13B2E"/>
    <w:rsid w:val="00E720E9"/>
    <w:rsid w:val="00E87F2B"/>
    <w:rsid w:val="00EC447D"/>
    <w:rsid w:val="00EE6BB3"/>
    <w:rsid w:val="00F51B83"/>
    <w:rsid w:val="00F53A8D"/>
    <w:rsid w:val="00F966D8"/>
    <w:rsid w:val="00FD2EA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422E7BD-FEBC-4A11-87C2-869590A3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
    <w:semiHidden/>
    <w:unhideWhenUsed/>
    <w:qFormat/>
    <w:rsid w:val="00C536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7FE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138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paragraph" w:customStyle="1" w:styleId="Pa6">
    <w:name w:val="Pa6"/>
    <w:basedOn w:val="Default"/>
    <w:next w:val="Default"/>
    <w:uiPriority w:val="99"/>
    <w:rsid w:val="0081473A"/>
    <w:pPr>
      <w:spacing w:line="201" w:lineRule="atLeast"/>
    </w:pPr>
    <w:rPr>
      <w:rFonts w:ascii="Arial" w:hAnsi="Arial" w:cs="Arial"/>
      <w:color w:val="auto"/>
      <w:lang w:eastAsia="en-AU"/>
    </w:rPr>
  </w:style>
  <w:style w:type="paragraph" w:styleId="ListParagraph">
    <w:name w:val="List Paragraph"/>
    <w:basedOn w:val="Normal"/>
    <w:uiPriority w:val="34"/>
    <w:qFormat/>
    <w:rsid w:val="002B22FD"/>
    <w:pPr>
      <w:ind w:left="720"/>
      <w:contextualSpacing/>
    </w:pPr>
  </w:style>
  <w:style w:type="paragraph" w:styleId="NormalWeb">
    <w:name w:val="Normal (Web)"/>
    <w:basedOn w:val="Normal"/>
    <w:uiPriority w:val="99"/>
    <w:unhideWhenUsed/>
    <w:rsid w:val="007954F1"/>
    <w:pPr>
      <w:spacing w:before="100" w:beforeAutospacing="1" w:after="100" w:afterAutospacing="1"/>
    </w:pPr>
    <w:rPr>
      <w:rFonts w:ascii="Times New Roman" w:eastAsia="Times New Roman" w:hAnsi="Times New Roman"/>
      <w:lang w:eastAsia="en-AU"/>
    </w:rPr>
  </w:style>
  <w:style w:type="character" w:styleId="Strong">
    <w:name w:val="Strong"/>
    <w:basedOn w:val="DefaultParagraphFont"/>
    <w:uiPriority w:val="22"/>
    <w:qFormat/>
    <w:rsid w:val="00B72FF1"/>
    <w:rPr>
      <w:b/>
      <w:bCs/>
    </w:rPr>
  </w:style>
  <w:style w:type="character" w:customStyle="1" w:styleId="Heading4Char">
    <w:name w:val="Heading 4 Char"/>
    <w:basedOn w:val="DefaultParagraphFont"/>
    <w:link w:val="Heading4"/>
    <w:uiPriority w:val="9"/>
    <w:semiHidden/>
    <w:rsid w:val="00513824"/>
    <w:rPr>
      <w:rFonts w:asciiTheme="majorHAnsi" w:eastAsiaTheme="majorEastAsia" w:hAnsiTheme="majorHAnsi" w:cstheme="majorBidi"/>
      <w:i/>
      <w:iCs/>
      <w:color w:val="365F91" w:themeColor="accent1" w:themeShade="BF"/>
      <w:sz w:val="24"/>
      <w:szCs w:val="24"/>
      <w:lang w:eastAsia="en-US"/>
    </w:rPr>
  </w:style>
  <w:style w:type="character" w:customStyle="1" w:styleId="Heading2Char">
    <w:name w:val="Heading 2 Char"/>
    <w:basedOn w:val="DefaultParagraphFont"/>
    <w:link w:val="Heading2"/>
    <w:uiPriority w:val="9"/>
    <w:semiHidden/>
    <w:rsid w:val="00C5362A"/>
    <w:rPr>
      <w:rFonts w:asciiTheme="majorHAnsi" w:eastAsiaTheme="majorEastAsia" w:hAnsiTheme="majorHAnsi" w:cstheme="majorBidi"/>
      <w:color w:val="365F91" w:themeColor="accent1" w:themeShade="BF"/>
      <w:sz w:val="26"/>
      <w:szCs w:val="26"/>
      <w:lang w:eastAsia="en-US"/>
    </w:rPr>
  </w:style>
  <w:style w:type="paragraph" w:customStyle="1" w:styleId="aiir-note">
    <w:name w:val="aiir-note"/>
    <w:basedOn w:val="Normal"/>
    <w:rsid w:val="00043EF8"/>
    <w:pPr>
      <w:spacing w:before="100" w:beforeAutospacing="1" w:after="100" w:afterAutospacing="1"/>
    </w:pPr>
    <w:rPr>
      <w:rFonts w:ascii="Times New Roman" w:eastAsia="Times New Roman" w:hAnsi="Times New Roman"/>
      <w:lang w:eastAsia="en-AU"/>
    </w:rPr>
  </w:style>
  <w:style w:type="character" w:styleId="Hyperlink">
    <w:name w:val="Hyperlink"/>
    <w:basedOn w:val="DefaultParagraphFont"/>
    <w:uiPriority w:val="99"/>
    <w:semiHidden/>
    <w:unhideWhenUsed/>
    <w:rsid w:val="00043EF8"/>
    <w:rPr>
      <w:color w:val="0000FF"/>
      <w:u w:val="single"/>
    </w:rPr>
  </w:style>
  <w:style w:type="paragraph" w:customStyle="1" w:styleId="trt0xe">
    <w:name w:val="trt0xe"/>
    <w:basedOn w:val="Normal"/>
    <w:rsid w:val="00801F54"/>
    <w:pPr>
      <w:spacing w:before="100" w:beforeAutospacing="1" w:after="100" w:afterAutospacing="1"/>
    </w:pPr>
    <w:rPr>
      <w:rFonts w:ascii="Times New Roman" w:eastAsia="Times New Roman" w:hAnsi="Times New Roman"/>
      <w:lang w:eastAsia="en-AU"/>
    </w:rPr>
  </w:style>
  <w:style w:type="paragraph" w:styleId="Header">
    <w:name w:val="header"/>
    <w:basedOn w:val="Normal"/>
    <w:link w:val="HeaderChar"/>
    <w:uiPriority w:val="99"/>
    <w:unhideWhenUsed/>
    <w:rsid w:val="00F966D8"/>
    <w:pPr>
      <w:tabs>
        <w:tab w:val="center" w:pos="4513"/>
        <w:tab w:val="right" w:pos="9026"/>
      </w:tabs>
    </w:pPr>
  </w:style>
  <w:style w:type="character" w:customStyle="1" w:styleId="HeaderChar">
    <w:name w:val="Header Char"/>
    <w:basedOn w:val="DefaultParagraphFont"/>
    <w:link w:val="Header"/>
    <w:uiPriority w:val="99"/>
    <w:rsid w:val="00F966D8"/>
    <w:rPr>
      <w:sz w:val="24"/>
      <w:szCs w:val="24"/>
      <w:lang w:eastAsia="en-US"/>
    </w:rPr>
  </w:style>
  <w:style w:type="paragraph" w:styleId="Footer">
    <w:name w:val="footer"/>
    <w:basedOn w:val="Normal"/>
    <w:link w:val="FooterChar"/>
    <w:uiPriority w:val="99"/>
    <w:unhideWhenUsed/>
    <w:rsid w:val="00F966D8"/>
    <w:pPr>
      <w:tabs>
        <w:tab w:val="center" w:pos="4513"/>
        <w:tab w:val="right" w:pos="9026"/>
      </w:tabs>
    </w:pPr>
  </w:style>
  <w:style w:type="character" w:customStyle="1" w:styleId="FooterChar">
    <w:name w:val="Footer Char"/>
    <w:basedOn w:val="DefaultParagraphFont"/>
    <w:link w:val="Footer"/>
    <w:uiPriority w:val="99"/>
    <w:rsid w:val="00F966D8"/>
    <w:rPr>
      <w:sz w:val="24"/>
      <w:szCs w:val="24"/>
      <w:lang w:eastAsia="en-US"/>
    </w:rPr>
  </w:style>
  <w:style w:type="character" w:customStyle="1" w:styleId="Heading3Char">
    <w:name w:val="Heading 3 Char"/>
    <w:basedOn w:val="DefaultParagraphFont"/>
    <w:link w:val="Heading3"/>
    <w:uiPriority w:val="9"/>
    <w:semiHidden/>
    <w:rsid w:val="00877FE8"/>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1689">
      <w:bodyDiv w:val="1"/>
      <w:marLeft w:val="0"/>
      <w:marRight w:val="0"/>
      <w:marTop w:val="0"/>
      <w:marBottom w:val="0"/>
      <w:divBdr>
        <w:top w:val="none" w:sz="0" w:space="0" w:color="auto"/>
        <w:left w:val="none" w:sz="0" w:space="0" w:color="auto"/>
        <w:bottom w:val="none" w:sz="0" w:space="0" w:color="auto"/>
        <w:right w:val="none" w:sz="0" w:space="0" w:color="auto"/>
      </w:divBdr>
    </w:div>
    <w:div w:id="294142541">
      <w:bodyDiv w:val="1"/>
      <w:marLeft w:val="0"/>
      <w:marRight w:val="0"/>
      <w:marTop w:val="0"/>
      <w:marBottom w:val="0"/>
      <w:divBdr>
        <w:top w:val="none" w:sz="0" w:space="0" w:color="auto"/>
        <w:left w:val="none" w:sz="0" w:space="0" w:color="auto"/>
        <w:bottom w:val="none" w:sz="0" w:space="0" w:color="auto"/>
        <w:right w:val="none" w:sz="0" w:space="0" w:color="auto"/>
      </w:divBdr>
    </w:div>
    <w:div w:id="419832490">
      <w:bodyDiv w:val="1"/>
      <w:marLeft w:val="0"/>
      <w:marRight w:val="0"/>
      <w:marTop w:val="0"/>
      <w:marBottom w:val="0"/>
      <w:divBdr>
        <w:top w:val="none" w:sz="0" w:space="0" w:color="auto"/>
        <w:left w:val="none" w:sz="0" w:space="0" w:color="auto"/>
        <w:bottom w:val="none" w:sz="0" w:space="0" w:color="auto"/>
        <w:right w:val="none" w:sz="0" w:space="0" w:color="auto"/>
      </w:divBdr>
    </w:div>
    <w:div w:id="514424042">
      <w:bodyDiv w:val="1"/>
      <w:marLeft w:val="0"/>
      <w:marRight w:val="0"/>
      <w:marTop w:val="0"/>
      <w:marBottom w:val="0"/>
      <w:divBdr>
        <w:top w:val="none" w:sz="0" w:space="0" w:color="auto"/>
        <w:left w:val="none" w:sz="0" w:space="0" w:color="auto"/>
        <w:bottom w:val="none" w:sz="0" w:space="0" w:color="auto"/>
        <w:right w:val="none" w:sz="0" w:space="0" w:color="auto"/>
      </w:divBdr>
    </w:div>
    <w:div w:id="586576021">
      <w:bodyDiv w:val="1"/>
      <w:marLeft w:val="0"/>
      <w:marRight w:val="0"/>
      <w:marTop w:val="0"/>
      <w:marBottom w:val="0"/>
      <w:divBdr>
        <w:top w:val="none" w:sz="0" w:space="0" w:color="auto"/>
        <w:left w:val="none" w:sz="0" w:space="0" w:color="auto"/>
        <w:bottom w:val="none" w:sz="0" w:space="0" w:color="auto"/>
        <w:right w:val="none" w:sz="0" w:space="0" w:color="auto"/>
      </w:divBdr>
    </w:div>
    <w:div w:id="998001068">
      <w:bodyDiv w:val="1"/>
      <w:marLeft w:val="0"/>
      <w:marRight w:val="0"/>
      <w:marTop w:val="0"/>
      <w:marBottom w:val="0"/>
      <w:divBdr>
        <w:top w:val="none" w:sz="0" w:space="0" w:color="auto"/>
        <w:left w:val="none" w:sz="0" w:space="0" w:color="auto"/>
        <w:bottom w:val="none" w:sz="0" w:space="0" w:color="auto"/>
        <w:right w:val="none" w:sz="0" w:space="0" w:color="auto"/>
      </w:divBdr>
      <w:divsChild>
        <w:div w:id="1841117710">
          <w:marLeft w:val="0"/>
          <w:marRight w:val="0"/>
          <w:marTop w:val="0"/>
          <w:marBottom w:val="0"/>
          <w:divBdr>
            <w:top w:val="none" w:sz="0" w:space="0" w:color="auto"/>
            <w:left w:val="none" w:sz="0" w:space="0" w:color="auto"/>
            <w:bottom w:val="none" w:sz="0" w:space="0" w:color="auto"/>
            <w:right w:val="none" w:sz="0" w:space="0" w:color="auto"/>
          </w:divBdr>
        </w:div>
      </w:divsChild>
    </w:div>
    <w:div w:id="1097945040">
      <w:bodyDiv w:val="1"/>
      <w:marLeft w:val="0"/>
      <w:marRight w:val="0"/>
      <w:marTop w:val="0"/>
      <w:marBottom w:val="0"/>
      <w:divBdr>
        <w:top w:val="none" w:sz="0" w:space="0" w:color="auto"/>
        <w:left w:val="none" w:sz="0" w:space="0" w:color="auto"/>
        <w:bottom w:val="none" w:sz="0" w:space="0" w:color="auto"/>
        <w:right w:val="none" w:sz="0" w:space="0" w:color="auto"/>
      </w:divBdr>
      <w:divsChild>
        <w:div w:id="157042488">
          <w:marLeft w:val="0"/>
          <w:marRight w:val="0"/>
          <w:marTop w:val="360"/>
          <w:marBottom w:val="0"/>
          <w:divBdr>
            <w:top w:val="none" w:sz="0" w:space="0" w:color="auto"/>
            <w:left w:val="none" w:sz="0" w:space="0" w:color="auto"/>
            <w:bottom w:val="none" w:sz="0" w:space="0" w:color="auto"/>
            <w:right w:val="none" w:sz="0" w:space="0" w:color="auto"/>
          </w:divBdr>
        </w:div>
      </w:divsChild>
    </w:div>
    <w:div w:id="1127698542">
      <w:bodyDiv w:val="1"/>
      <w:marLeft w:val="0"/>
      <w:marRight w:val="0"/>
      <w:marTop w:val="0"/>
      <w:marBottom w:val="0"/>
      <w:divBdr>
        <w:top w:val="none" w:sz="0" w:space="0" w:color="auto"/>
        <w:left w:val="none" w:sz="0" w:space="0" w:color="auto"/>
        <w:bottom w:val="none" w:sz="0" w:space="0" w:color="auto"/>
        <w:right w:val="none" w:sz="0" w:space="0" w:color="auto"/>
      </w:divBdr>
    </w:div>
    <w:div w:id="1129980037">
      <w:bodyDiv w:val="1"/>
      <w:marLeft w:val="0"/>
      <w:marRight w:val="0"/>
      <w:marTop w:val="0"/>
      <w:marBottom w:val="0"/>
      <w:divBdr>
        <w:top w:val="none" w:sz="0" w:space="0" w:color="auto"/>
        <w:left w:val="none" w:sz="0" w:space="0" w:color="auto"/>
        <w:bottom w:val="none" w:sz="0" w:space="0" w:color="auto"/>
        <w:right w:val="none" w:sz="0" w:space="0" w:color="auto"/>
      </w:divBdr>
    </w:div>
    <w:div w:id="1318223284">
      <w:bodyDiv w:val="1"/>
      <w:marLeft w:val="0"/>
      <w:marRight w:val="0"/>
      <w:marTop w:val="0"/>
      <w:marBottom w:val="0"/>
      <w:divBdr>
        <w:top w:val="none" w:sz="0" w:space="0" w:color="auto"/>
        <w:left w:val="none" w:sz="0" w:space="0" w:color="auto"/>
        <w:bottom w:val="none" w:sz="0" w:space="0" w:color="auto"/>
        <w:right w:val="none" w:sz="0" w:space="0" w:color="auto"/>
      </w:divBdr>
      <w:divsChild>
        <w:div w:id="1089040020">
          <w:marLeft w:val="0"/>
          <w:marRight w:val="0"/>
          <w:marTop w:val="0"/>
          <w:marBottom w:val="0"/>
          <w:divBdr>
            <w:top w:val="none" w:sz="0" w:space="0" w:color="auto"/>
            <w:left w:val="none" w:sz="0" w:space="0" w:color="auto"/>
            <w:bottom w:val="none" w:sz="0" w:space="0" w:color="auto"/>
            <w:right w:val="none" w:sz="0" w:space="0" w:color="auto"/>
          </w:divBdr>
          <w:divsChild>
            <w:div w:id="206575859">
              <w:marLeft w:val="0"/>
              <w:marRight w:val="0"/>
              <w:marTop w:val="0"/>
              <w:marBottom w:val="0"/>
              <w:divBdr>
                <w:top w:val="none" w:sz="0" w:space="0" w:color="auto"/>
                <w:left w:val="none" w:sz="0" w:space="0" w:color="auto"/>
                <w:bottom w:val="none" w:sz="0" w:space="0" w:color="auto"/>
                <w:right w:val="none" w:sz="0" w:space="0" w:color="auto"/>
              </w:divBdr>
              <w:divsChild>
                <w:div w:id="2107800885">
                  <w:marLeft w:val="0"/>
                  <w:marRight w:val="0"/>
                  <w:marTop w:val="0"/>
                  <w:marBottom w:val="0"/>
                  <w:divBdr>
                    <w:top w:val="none" w:sz="0" w:space="0" w:color="auto"/>
                    <w:left w:val="none" w:sz="0" w:space="0" w:color="auto"/>
                    <w:bottom w:val="none" w:sz="0" w:space="0" w:color="auto"/>
                    <w:right w:val="none" w:sz="0" w:space="0" w:color="auto"/>
                  </w:divBdr>
                  <w:divsChild>
                    <w:div w:id="1517839644">
                      <w:marLeft w:val="0"/>
                      <w:marRight w:val="0"/>
                      <w:marTop w:val="0"/>
                      <w:marBottom w:val="0"/>
                      <w:divBdr>
                        <w:top w:val="none" w:sz="0" w:space="0" w:color="auto"/>
                        <w:left w:val="none" w:sz="0" w:space="0" w:color="auto"/>
                        <w:bottom w:val="none" w:sz="0" w:space="0" w:color="auto"/>
                        <w:right w:val="none" w:sz="0" w:space="0" w:color="auto"/>
                      </w:divBdr>
                      <w:divsChild>
                        <w:div w:id="1526092751">
                          <w:marLeft w:val="300"/>
                          <w:marRight w:val="180"/>
                          <w:marTop w:val="0"/>
                          <w:marBottom w:val="0"/>
                          <w:divBdr>
                            <w:top w:val="none" w:sz="0" w:space="0" w:color="auto"/>
                            <w:left w:val="none" w:sz="0" w:space="0" w:color="auto"/>
                            <w:bottom w:val="none" w:sz="0" w:space="0" w:color="auto"/>
                            <w:right w:val="none" w:sz="0" w:space="0" w:color="auto"/>
                          </w:divBdr>
                          <w:divsChild>
                            <w:div w:id="869995053">
                              <w:marLeft w:val="0"/>
                              <w:marRight w:val="0"/>
                              <w:marTop w:val="0"/>
                              <w:marBottom w:val="0"/>
                              <w:divBdr>
                                <w:top w:val="none" w:sz="0" w:space="0" w:color="auto"/>
                                <w:left w:val="none" w:sz="0" w:space="0" w:color="auto"/>
                                <w:bottom w:val="none" w:sz="0" w:space="0" w:color="auto"/>
                                <w:right w:val="none" w:sz="0" w:space="0" w:color="auto"/>
                              </w:divBdr>
                            </w:div>
                          </w:divsChild>
                        </w:div>
                        <w:div w:id="567498857">
                          <w:marLeft w:val="0"/>
                          <w:marRight w:val="0"/>
                          <w:marTop w:val="0"/>
                          <w:marBottom w:val="0"/>
                          <w:divBdr>
                            <w:top w:val="none" w:sz="0" w:space="0" w:color="auto"/>
                            <w:left w:val="none" w:sz="0" w:space="0" w:color="auto"/>
                            <w:bottom w:val="none" w:sz="0" w:space="0" w:color="auto"/>
                            <w:right w:val="none" w:sz="0" w:space="0" w:color="auto"/>
                          </w:divBdr>
                          <w:divsChild>
                            <w:div w:id="1663971782">
                              <w:marLeft w:val="0"/>
                              <w:marRight w:val="0"/>
                              <w:marTop w:val="0"/>
                              <w:marBottom w:val="0"/>
                              <w:divBdr>
                                <w:top w:val="none" w:sz="0" w:space="0" w:color="auto"/>
                                <w:left w:val="none" w:sz="0" w:space="0" w:color="auto"/>
                                <w:bottom w:val="none" w:sz="0" w:space="0" w:color="auto"/>
                                <w:right w:val="none" w:sz="0" w:space="0" w:color="auto"/>
                              </w:divBdr>
                              <w:divsChild>
                                <w:div w:id="7076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442051">
      <w:bodyDiv w:val="1"/>
      <w:marLeft w:val="0"/>
      <w:marRight w:val="0"/>
      <w:marTop w:val="0"/>
      <w:marBottom w:val="0"/>
      <w:divBdr>
        <w:top w:val="none" w:sz="0" w:space="0" w:color="auto"/>
        <w:left w:val="none" w:sz="0" w:space="0" w:color="auto"/>
        <w:bottom w:val="none" w:sz="0" w:space="0" w:color="auto"/>
        <w:right w:val="none" w:sz="0" w:space="0" w:color="auto"/>
      </w:divBdr>
    </w:div>
    <w:div w:id="1406146396">
      <w:bodyDiv w:val="1"/>
      <w:marLeft w:val="0"/>
      <w:marRight w:val="0"/>
      <w:marTop w:val="0"/>
      <w:marBottom w:val="0"/>
      <w:divBdr>
        <w:top w:val="none" w:sz="0" w:space="0" w:color="auto"/>
        <w:left w:val="none" w:sz="0" w:space="0" w:color="auto"/>
        <w:bottom w:val="none" w:sz="0" w:space="0" w:color="auto"/>
        <w:right w:val="none" w:sz="0" w:space="0" w:color="auto"/>
      </w:divBdr>
    </w:div>
    <w:div w:id="1515342043">
      <w:bodyDiv w:val="1"/>
      <w:marLeft w:val="0"/>
      <w:marRight w:val="0"/>
      <w:marTop w:val="0"/>
      <w:marBottom w:val="0"/>
      <w:divBdr>
        <w:top w:val="none" w:sz="0" w:space="0" w:color="auto"/>
        <w:left w:val="none" w:sz="0" w:space="0" w:color="auto"/>
        <w:bottom w:val="none" w:sz="0" w:space="0" w:color="auto"/>
        <w:right w:val="none" w:sz="0" w:space="0" w:color="auto"/>
      </w:divBdr>
    </w:div>
    <w:div w:id="1801604538">
      <w:bodyDiv w:val="1"/>
      <w:marLeft w:val="0"/>
      <w:marRight w:val="0"/>
      <w:marTop w:val="0"/>
      <w:marBottom w:val="0"/>
      <w:divBdr>
        <w:top w:val="none" w:sz="0" w:space="0" w:color="auto"/>
        <w:left w:val="none" w:sz="0" w:space="0" w:color="auto"/>
        <w:bottom w:val="none" w:sz="0" w:space="0" w:color="auto"/>
        <w:right w:val="none" w:sz="0" w:space="0" w:color="auto"/>
      </w:divBdr>
    </w:div>
    <w:div w:id="1803109453">
      <w:bodyDiv w:val="1"/>
      <w:marLeft w:val="0"/>
      <w:marRight w:val="0"/>
      <w:marTop w:val="0"/>
      <w:marBottom w:val="0"/>
      <w:divBdr>
        <w:top w:val="none" w:sz="0" w:space="0" w:color="auto"/>
        <w:left w:val="none" w:sz="0" w:space="0" w:color="auto"/>
        <w:bottom w:val="none" w:sz="0" w:space="0" w:color="auto"/>
        <w:right w:val="none" w:sz="0" w:space="0" w:color="auto"/>
      </w:divBdr>
    </w:div>
    <w:div w:id="1886599919">
      <w:bodyDiv w:val="1"/>
      <w:marLeft w:val="0"/>
      <w:marRight w:val="0"/>
      <w:marTop w:val="0"/>
      <w:marBottom w:val="0"/>
      <w:divBdr>
        <w:top w:val="none" w:sz="0" w:space="0" w:color="auto"/>
        <w:left w:val="none" w:sz="0" w:space="0" w:color="auto"/>
        <w:bottom w:val="none" w:sz="0" w:space="0" w:color="auto"/>
        <w:right w:val="none" w:sz="0" w:space="0" w:color="auto"/>
      </w:divBdr>
    </w:div>
    <w:div w:id="210260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fetytalkideas.com/safetytalks/involve-right-pers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talkideas.com/safety-talk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8E2A5F-8EBC-4FF0-B166-2D0D676E6487}">
  <ds:schemaRefs>
    <ds:schemaRef ds:uri="http://schemas.microsoft.com/sharepoint/v3/contenttype/forms"/>
  </ds:schemaRefs>
</ds:datastoreItem>
</file>

<file path=customXml/itemProps3.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cp:lastModifiedBy>Barry Hardy</cp:lastModifiedBy>
  <cp:revision>3</cp:revision>
  <cp:lastPrinted>2018-05-22T04:27:00Z</cp:lastPrinted>
  <dcterms:created xsi:type="dcterms:W3CDTF">2022-02-07T00:32:00Z</dcterms:created>
  <dcterms:modified xsi:type="dcterms:W3CDTF">2022-02-07T21:58:00Z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